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E2D9" w14:textId="77777777" w:rsidR="005F3202" w:rsidRPr="00622548" w:rsidRDefault="005F3202" w:rsidP="005F3202"/>
    <w:p w14:paraId="6E7EE2DA" w14:textId="77777777" w:rsidR="005F3202" w:rsidRPr="00622548" w:rsidRDefault="005F3202" w:rsidP="00C2022E">
      <w:pPr>
        <w:jc w:val="right"/>
        <w:rPr>
          <w:b/>
          <w:sz w:val="48"/>
        </w:rPr>
      </w:pPr>
    </w:p>
    <w:p w14:paraId="6E7EE2DB" w14:textId="77777777" w:rsidR="005F3202" w:rsidRPr="00622548" w:rsidRDefault="005F3202" w:rsidP="005F3202">
      <w:pPr>
        <w:jc w:val="center"/>
        <w:rPr>
          <w:b/>
          <w:sz w:val="48"/>
        </w:rPr>
      </w:pPr>
    </w:p>
    <w:p w14:paraId="6E7EE2DC" w14:textId="77777777" w:rsidR="005F3202" w:rsidRPr="00622548" w:rsidRDefault="005F3202" w:rsidP="005F3202">
      <w:pPr>
        <w:jc w:val="center"/>
        <w:rPr>
          <w:b/>
          <w:sz w:val="48"/>
        </w:rPr>
      </w:pPr>
    </w:p>
    <w:p w14:paraId="6E7EE2DD" w14:textId="77777777" w:rsidR="002B7D93" w:rsidRPr="00622548" w:rsidRDefault="002B7D93" w:rsidP="005F3202">
      <w:pPr>
        <w:jc w:val="center"/>
        <w:rPr>
          <w:b/>
          <w:sz w:val="36"/>
          <w:szCs w:val="36"/>
        </w:rPr>
      </w:pPr>
    </w:p>
    <w:p w14:paraId="6E7EE2DE" w14:textId="77777777" w:rsidR="002B7D93" w:rsidRPr="00622548" w:rsidRDefault="002B7D93" w:rsidP="005F3202">
      <w:pPr>
        <w:jc w:val="center"/>
        <w:rPr>
          <w:b/>
          <w:sz w:val="36"/>
          <w:szCs w:val="36"/>
        </w:rPr>
      </w:pPr>
    </w:p>
    <w:p w14:paraId="6E7EE2DF" w14:textId="77777777" w:rsidR="002B7D93" w:rsidRPr="00622548" w:rsidRDefault="002B7D93" w:rsidP="005F3202">
      <w:pPr>
        <w:jc w:val="center"/>
        <w:rPr>
          <w:b/>
          <w:sz w:val="36"/>
          <w:szCs w:val="36"/>
        </w:rPr>
      </w:pPr>
    </w:p>
    <w:p w14:paraId="6E7EE2E0" w14:textId="77777777" w:rsidR="00F35C36" w:rsidRPr="00B10C01" w:rsidRDefault="00F35C36" w:rsidP="00F35C36">
      <w:pPr>
        <w:jc w:val="center"/>
        <w:rPr>
          <w:rFonts w:cs="Arial"/>
          <w:sz w:val="48"/>
        </w:rPr>
      </w:pPr>
    </w:p>
    <w:p w14:paraId="28893929" w14:textId="77777777" w:rsidR="00252463" w:rsidRPr="00616D11" w:rsidRDefault="00252463" w:rsidP="00252463">
      <w:pPr>
        <w:jc w:val="center"/>
      </w:pPr>
      <w:r w:rsidRPr="00B10C01">
        <w:rPr>
          <w:rFonts w:cs="Arial"/>
          <w:b/>
          <w:sz w:val="48"/>
        </w:rPr>
        <w:t>KONKURRANSEGRUNNLAG</w:t>
      </w:r>
    </w:p>
    <w:p w14:paraId="614ED689" w14:textId="77777777" w:rsidR="00252463" w:rsidRDefault="00252463" w:rsidP="00F35C36">
      <w:pPr>
        <w:jc w:val="center"/>
        <w:rPr>
          <w:rFonts w:cs="Arial"/>
          <w:b/>
          <w:sz w:val="36"/>
          <w:szCs w:val="36"/>
        </w:rPr>
      </w:pPr>
    </w:p>
    <w:p w14:paraId="6E7EE2E1" w14:textId="33B825DF" w:rsidR="00F35C36" w:rsidRPr="00755FF9" w:rsidRDefault="0045584F" w:rsidP="00F35C36">
      <w:pPr>
        <w:jc w:val="center"/>
        <w:rPr>
          <w:rFonts w:cs="Arial"/>
          <w:bCs/>
          <w:sz w:val="36"/>
          <w:szCs w:val="36"/>
        </w:rPr>
      </w:pPr>
      <w:r>
        <w:rPr>
          <w:rFonts w:cs="Arial"/>
          <w:bCs/>
          <w:sz w:val="36"/>
          <w:szCs w:val="36"/>
        </w:rPr>
        <w:t>Åpen k</w:t>
      </w:r>
      <w:r w:rsidR="00F35C36" w:rsidRPr="00755FF9">
        <w:rPr>
          <w:rFonts w:cs="Arial"/>
          <w:bCs/>
          <w:sz w:val="36"/>
          <w:szCs w:val="36"/>
        </w:rPr>
        <w:t xml:space="preserve">onkurranse </w:t>
      </w:r>
    </w:p>
    <w:p w14:paraId="00C82176" w14:textId="77777777" w:rsidR="003E583B" w:rsidRPr="00755FF9" w:rsidRDefault="003E583B" w:rsidP="00F35C36">
      <w:pPr>
        <w:jc w:val="center"/>
        <w:rPr>
          <w:rFonts w:cs="Arial"/>
          <w:bCs/>
          <w:sz w:val="36"/>
          <w:szCs w:val="36"/>
        </w:rPr>
      </w:pPr>
    </w:p>
    <w:p w14:paraId="6E7EE2E2" w14:textId="646C905C" w:rsidR="00F35C36" w:rsidRPr="00755FF9" w:rsidRDefault="00F35C36" w:rsidP="00F35C36">
      <w:pPr>
        <w:jc w:val="center"/>
        <w:rPr>
          <w:rFonts w:cs="Arial"/>
          <w:bCs/>
          <w:sz w:val="36"/>
          <w:szCs w:val="36"/>
        </w:rPr>
      </w:pPr>
      <w:r w:rsidRPr="00755FF9">
        <w:rPr>
          <w:rFonts w:cs="Arial"/>
          <w:bCs/>
          <w:sz w:val="36"/>
          <w:szCs w:val="36"/>
        </w:rPr>
        <w:t xml:space="preserve">etter </w:t>
      </w:r>
      <w:r w:rsidR="007F1DDD" w:rsidRPr="00755FF9">
        <w:rPr>
          <w:rFonts w:cs="Arial"/>
          <w:bCs/>
          <w:sz w:val="36"/>
          <w:szCs w:val="36"/>
        </w:rPr>
        <w:t>Anskaffelsesforskriften</w:t>
      </w:r>
      <w:r w:rsidRPr="00755FF9">
        <w:rPr>
          <w:rFonts w:cs="Arial"/>
          <w:bCs/>
          <w:sz w:val="36"/>
          <w:szCs w:val="36"/>
        </w:rPr>
        <w:t xml:space="preserve"> del I og II</w:t>
      </w:r>
      <w:r w:rsidR="006B78D4">
        <w:rPr>
          <w:rFonts w:cs="Arial"/>
          <w:bCs/>
          <w:sz w:val="36"/>
          <w:szCs w:val="36"/>
        </w:rPr>
        <w:t>I</w:t>
      </w:r>
    </w:p>
    <w:p w14:paraId="6E7EE2E3" w14:textId="77777777" w:rsidR="00F35C36" w:rsidRPr="0076011C" w:rsidRDefault="00F35C36" w:rsidP="00F35C36">
      <w:pPr>
        <w:rPr>
          <w:rFonts w:cs="Arial"/>
          <w:sz w:val="36"/>
          <w:szCs w:val="36"/>
        </w:rPr>
      </w:pPr>
    </w:p>
    <w:p w14:paraId="6E7EE2E4" w14:textId="77777777" w:rsidR="00630D9D" w:rsidRPr="0076011C" w:rsidRDefault="00630D9D" w:rsidP="00630D9D">
      <w:pPr>
        <w:jc w:val="center"/>
        <w:rPr>
          <w:rFonts w:cs="Arial"/>
          <w:b/>
          <w:smallCaps/>
          <w:sz w:val="36"/>
          <w:szCs w:val="36"/>
          <w:lang w:eastAsia="en-US"/>
        </w:rPr>
      </w:pPr>
    </w:p>
    <w:p w14:paraId="4407BC65" w14:textId="77777777" w:rsidR="00F520DD" w:rsidRDefault="00C039B7" w:rsidP="00C039B7">
      <w:pPr>
        <w:jc w:val="center"/>
        <w:rPr>
          <w:b/>
          <w:sz w:val="32"/>
          <w:szCs w:val="32"/>
          <w:lang w:eastAsia="en-US"/>
        </w:rPr>
      </w:pPr>
      <w:r w:rsidRPr="00345282">
        <w:rPr>
          <w:b/>
          <w:sz w:val="32"/>
          <w:szCs w:val="32"/>
          <w:lang w:eastAsia="en-US"/>
        </w:rPr>
        <w:t xml:space="preserve">Mottak og sluttbehandling av impregnert trevirke. </w:t>
      </w:r>
    </w:p>
    <w:p w14:paraId="4AC1851A" w14:textId="3451DFE9" w:rsidR="00C039B7" w:rsidRPr="00345282" w:rsidRDefault="00C039B7" w:rsidP="00C039B7">
      <w:pPr>
        <w:jc w:val="center"/>
        <w:rPr>
          <w:b/>
          <w:sz w:val="32"/>
          <w:szCs w:val="32"/>
          <w:lang w:eastAsia="en-US"/>
        </w:rPr>
      </w:pPr>
      <w:r w:rsidRPr="00345282">
        <w:rPr>
          <w:b/>
          <w:sz w:val="32"/>
          <w:szCs w:val="32"/>
          <w:lang w:eastAsia="en-US"/>
        </w:rPr>
        <w:t>Avfallskode 7098, 7154 - Jf. NS9431:2011.</w:t>
      </w:r>
    </w:p>
    <w:p w14:paraId="26223690" w14:textId="034009B8" w:rsidR="00755FF9" w:rsidRPr="005752BD" w:rsidRDefault="00755FF9" w:rsidP="00755FF9">
      <w:pPr>
        <w:jc w:val="center"/>
        <w:rPr>
          <w:b/>
          <w:sz w:val="36"/>
          <w:szCs w:val="36"/>
          <w:lang w:eastAsia="en-US"/>
        </w:rPr>
      </w:pPr>
    </w:p>
    <w:p w14:paraId="6E7EE2E6" w14:textId="1BF9545C" w:rsidR="00630D9D" w:rsidRDefault="00630D9D" w:rsidP="00630D9D">
      <w:pPr>
        <w:jc w:val="center"/>
        <w:rPr>
          <w:rFonts w:cs="Arial"/>
          <w:b/>
          <w:sz w:val="36"/>
          <w:szCs w:val="36"/>
          <w:lang w:eastAsia="en-US"/>
        </w:rPr>
      </w:pPr>
      <w:r w:rsidRPr="0076011C">
        <w:rPr>
          <w:rFonts w:cs="Arial"/>
          <w:b/>
          <w:sz w:val="36"/>
          <w:szCs w:val="36"/>
          <w:lang w:eastAsia="en-US"/>
        </w:rPr>
        <w:br/>
        <w:t xml:space="preserve">For levering til: </w:t>
      </w:r>
      <w:r w:rsidR="00C039B7">
        <w:rPr>
          <w:b/>
          <w:sz w:val="36"/>
          <w:szCs w:val="36"/>
          <w:lang w:eastAsia="en-US"/>
        </w:rPr>
        <w:t>BIR Ressurs AS</w:t>
      </w:r>
    </w:p>
    <w:p w14:paraId="000C8B37" w14:textId="77777777" w:rsidR="00A15C5E" w:rsidRPr="0076011C" w:rsidRDefault="00A15C5E" w:rsidP="00630D9D">
      <w:pPr>
        <w:jc w:val="center"/>
        <w:rPr>
          <w:rFonts w:cs="Arial"/>
          <w:b/>
          <w:color w:val="FF0000"/>
          <w:sz w:val="36"/>
          <w:szCs w:val="36"/>
          <w:lang w:eastAsia="en-US"/>
        </w:rPr>
      </w:pPr>
    </w:p>
    <w:p w14:paraId="4FD0598A" w14:textId="77777777" w:rsidR="005A73DD" w:rsidRDefault="005A73DD" w:rsidP="00630D9D">
      <w:pPr>
        <w:jc w:val="center"/>
        <w:rPr>
          <w:rFonts w:cs="Arial"/>
          <w:b/>
          <w:sz w:val="36"/>
          <w:szCs w:val="36"/>
          <w:lang w:eastAsia="en-US"/>
        </w:rPr>
      </w:pPr>
    </w:p>
    <w:p w14:paraId="52E8F74F" w14:textId="77777777" w:rsidR="005A73DD" w:rsidRDefault="005A73DD" w:rsidP="00630D9D">
      <w:pPr>
        <w:jc w:val="center"/>
        <w:rPr>
          <w:rFonts w:cs="Arial"/>
          <w:b/>
          <w:sz w:val="36"/>
          <w:szCs w:val="36"/>
          <w:lang w:eastAsia="en-US"/>
        </w:rPr>
      </w:pPr>
    </w:p>
    <w:p w14:paraId="0107D612" w14:textId="77777777" w:rsidR="005A73DD" w:rsidRDefault="005A73DD" w:rsidP="00630D9D">
      <w:pPr>
        <w:jc w:val="center"/>
        <w:rPr>
          <w:rFonts w:cs="Arial"/>
          <w:b/>
          <w:sz w:val="36"/>
          <w:szCs w:val="36"/>
          <w:lang w:eastAsia="en-US"/>
        </w:rPr>
      </w:pPr>
    </w:p>
    <w:p w14:paraId="7BCBD52A" w14:textId="77777777" w:rsidR="005A73DD" w:rsidRDefault="005A73DD" w:rsidP="00630D9D">
      <w:pPr>
        <w:jc w:val="center"/>
        <w:rPr>
          <w:rFonts w:cs="Arial"/>
          <w:b/>
          <w:sz w:val="36"/>
          <w:szCs w:val="36"/>
          <w:lang w:eastAsia="en-US"/>
        </w:rPr>
      </w:pPr>
    </w:p>
    <w:p w14:paraId="6E7EE2F2" w14:textId="18F5020B" w:rsidR="00F30459" w:rsidRDefault="00630D9D" w:rsidP="005A73DD">
      <w:pPr>
        <w:jc w:val="center"/>
        <w:rPr>
          <w:b/>
          <w:sz w:val="36"/>
          <w:szCs w:val="36"/>
          <w:lang w:eastAsia="en-US"/>
        </w:rPr>
      </w:pPr>
      <w:r w:rsidRPr="0076011C">
        <w:rPr>
          <w:rFonts w:cs="Arial"/>
          <w:b/>
          <w:sz w:val="36"/>
          <w:szCs w:val="36"/>
          <w:lang w:eastAsia="en-US"/>
        </w:rPr>
        <w:t xml:space="preserve">BIR referanse: </w:t>
      </w:r>
      <w:r w:rsidR="00C039B7">
        <w:rPr>
          <w:b/>
          <w:sz w:val="36"/>
          <w:szCs w:val="36"/>
          <w:lang w:eastAsia="en-US"/>
        </w:rPr>
        <w:t>IPT0</w:t>
      </w:r>
      <w:r w:rsidR="005B21D4">
        <w:rPr>
          <w:b/>
          <w:sz w:val="36"/>
          <w:szCs w:val="36"/>
          <w:lang w:eastAsia="en-US"/>
        </w:rPr>
        <w:t>8</w:t>
      </w:r>
      <w:r w:rsidR="00C039B7">
        <w:rPr>
          <w:b/>
          <w:sz w:val="36"/>
          <w:szCs w:val="36"/>
          <w:lang w:eastAsia="en-US"/>
        </w:rPr>
        <w:t>-202</w:t>
      </w:r>
      <w:r w:rsidR="005B21D4">
        <w:rPr>
          <w:b/>
          <w:sz w:val="36"/>
          <w:szCs w:val="36"/>
          <w:lang w:eastAsia="en-US"/>
        </w:rPr>
        <w:t>6</w:t>
      </w:r>
    </w:p>
    <w:p w14:paraId="0CA85500" w14:textId="77777777" w:rsidR="005B21D4" w:rsidRDefault="005B21D4" w:rsidP="005A73DD">
      <w:pPr>
        <w:jc w:val="center"/>
        <w:rPr>
          <w:b/>
          <w:sz w:val="36"/>
          <w:szCs w:val="36"/>
          <w:lang w:eastAsia="en-US"/>
        </w:rPr>
      </w:pPr>
    </w:p>
    <w:p w14:paraId="2736116C" w14:textId="77777777" w:rsidR="005B21D4" w:rsidRDefault="005B21D4" w:rsidP="005A73DD">
      <w:pPr>
        <w:jc w:val="center"/>
        <w:rPr>
          <w:b/>
          <w:sz w:val="36"/>
          <w:szCs w:val="36"/>
          <w:lang w:eastAsia="en-US"/>
        </w:rPr>
      </w:pPr>
    </w:p>
    <w:p w14:paraId="215DA8DA" w14:textId="77777777" w:rsidR="005B21D4" w:rsidRDefault="005B21D4" w:rsidP="005A73DD">
      <w:pPr>
        <w:jc w:val="center"/>
        <w:rPr>
          <w:b/>
          <w:sz w:val="36"/>
          <w:szCs w:val="36"/>
          <w:lang w:eastAsia="en-US"/>
        </w:rPr>
      </w:pPr>
    </w:p>
    <w:p w14:paraId="68516D32" w14:textId="77777777" w:rsidR="005B21D4" w:rsidRPr="005A73DD" w:rsidRDefault="005B21D4" w:rsidP="005A73DD">
      <w:pPr>
        <w:jc w:val="center"/>
        <w:rPr>
          <w:rFonts w:cs="Arial"/>
          <w:b/>
          <w:sz w:val="36"/>
          <w:szCs w:val="36"/>
          <w:lang w:eastAsia="en-US"/>
        </w:rPr>
      </w:pPr>
    </w:p>
    <w:p w14:paraId="6E7EE2F3" w14:textId="3E2727A0" w:rsidR="005F3202" w:rsidRPr="006E2B04" w:rsidRDefault="00EB3D0E" w:rsidP="00D00B96">
      <w:pPr>
        <w:jc w:val="center"/>
        <w:rPr>
          <w:sz w:val="32"/>
          <w:szCs w:val="24"/>
        </w:rPr>
      </w:pPr>
      <w:r w:rsidRPr="006E2B04">
        <w:rPr>
          <w:b/>
          <w:sz w:val="32"/>
          <w:szCs w:val="32"/>
        </w:rPr>
        <w:lastRenderedPageBreak/>
        <w:t>Innhold</w:t>
      </w:r>
    </w:p>
    <w:p w14:paraId="13969749" w14:textId="2DA4B875" w:rsidR="004D4AFB" w:rsidRDefault="005F3202">
      <w:pPr>
        <w:pStyle w:val="INNH1"/>
        <w:rPr>
          <w:rFonts w:asciiTheme="minorHAnsi" w:eastAsiaTheme="minorEastAsia" w:hAnsiTheme="minorHAnsi" w:cstheme="minorBidi"/>
          <w:kern w:val="2"/>
          <w:sz w:val="22"/>
          <w:szCs w:val="22"/>
          <w14:ligatures w14:val="standardContextual"/>
        </w:rPr>
      </w:pPr>
      <w:r w:rsidRPr="00C50336">
        <w:fldChar w:fldCharType="begin"/>
      </w:r>
      <w:r w:rsidRPr="00C50336">
        <w:instrText xml:space="preserve"> TOC \o "1-2" \h \z \u </w:instrText>
      </w:r>
      <w:r w:rsidRPr="00C50336">
        <w:fldChar w:fldCharType="separate"/>
      </w:r>
      <w:hyperlink w:anchor="_Toc157084098" w:history="1">
        <w:r w:rsidR="004D4AFB" w:rsidRPr="00A44682">
          <w:rPr>
            <w:rStyle w:val="Hyperkobling"/>
          </w:rPr>
          <w:t>1.</w:t>
        </w:r>
        <w:r w:rsidR="004D4AFB">
          <w:rPr>
            <w:rFonts w:asciiTheme="minorHAnsi" w:eastAsiaTheme="minorEastAsia" w:hAnsiTheme="minorHAnsi" w:cstheme="minorBidi"/>
            <w:kern w:val="2"/>
            <w:sz w:val="22"/>
            <w:szCs w:val="22"/>
            <w14:ligatures w14:val="standardContextual"/>
          </w:rPr>
          <w:tab/>
        </w:r>
        <w:r w:rsidR="004D4AFB" w:rsidRPr="00A44682">
          <w:rPr>
            <w:rStyle w:val="Hyperkobling"/>
          </w:rPr>
          <w:t>GENERELL BESKRIVELSE OG TILBUDSBESTEMMELSER:</w:t>
        </w:r>
        <w:r w:rsidR="004D4AFB">
          <w:rPr>
            <w:webHidden/>
          </w:rPr>
          <w:tab/>
        </w:r>
        <w:r w:rsidR="004D4AFB">
          <w:rPr>
            <w:webHidden/>
          </w:rPr>
          <w:fldChar w:fldCharType="begin"/>
        </w:r>
        <w:r w:rsidR="004D4AFB">
          <w:rPr>
            <w:webHidden/>
          </w:rPr>
          <w:instrText xml:space="preserve"> PAGEREF _Toc157084098 \h </w:instrText>
        </w:r>
        <w:r w:rsidR="004D4AFB">
          <w:rPr>
            <w:webHidden/>
          </w:rPr>
        </w:r>
        <w:r w:rsidR="004D4AFB">
          <w:rPr>
            <w:webHidden/>
          </w:rPr>
          <w:fldChar w:fldCharType="separate"/>
        </w:r>
        <w:r w:rsidR="00443312">
          <w:rPr>
            <w:webHidden/>
          </w:rPr>
          <w:t>3</w:t>
        </w:r>
        <w:r w:rsidR="004D4AFB">
          <w:rPr>
            <w:webHidden/>
          </w:rPr>
          <w:fldChar w:fldCharType="end"/>
        </w:r>
      </w:hyperlink>
    </w:p>
    <w:p w14:paraId="1336988D" w14:textId="1F4AC48E"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099" w:history="1">
        <w:r w:rsidRPr="00A44682">
          <w:rPr>
            <w:rStyle w:val="Hyperkobling"/>
            <w:rFonts w:cs="Arial"/>
            <w:noProof/>
          </w:rPr>
          <w:t>1.1</w:t>
        </w:r>
        <w:r>
          <w:rPr>
            <w:rFonts w:asciiTheme="minorHAnsi" w:eastAsiaTheme="minorEastAsia" w:hAnsiTheme="minorHAnsi" w:cstheme="minorBidi"/>
            <w:noProof/>
            <w:kern w:val="2"/>
            <w:sz w:val="22"/>
            <w:szCs w:val="22"/>
            <w14:ligatures w14:val="standardContextual"/>
          </w:rPr>
          <w:tab/>
        </w:r>
        <w:r w:rsidRPr="00A44682">
          <w:rPr>
            <w:rStyle w:val="Hyperkobling"/>
            <w:rFonts w:cs="Arial"/>
            <w:noProof/>
          </w:rPr>
          <w:t>OM OPPDRAGSGIVER:</w:t>
        </w:r>
        <w:r>
          <w:rPr>
            <w:noProof/>
            <w:webHidden/>
          </w:rPr>
          <w:tab/>
        </w:r>
        <w:r>
          <w:rPr>
            <w:noProof/>
            <w:webHidden/>
          </w:rPr>
          <w:fldChar w:fldCharType="begin"/>
        </w:r>
        <w:r>
          <w:rPr>
            <w:noProof/>
            <w:webHidden/>
          </w:rPr>
          <w:instrText xml:space="preserve"> PAGEREF _Toc157084099 \h </w:instrText>
        </w:r>
        <w:r>
          <w:rPr>
            <w:noProof/>
            <w:webHidden/>
          </w:rPr>
        </w:r>
        <w:r>
          <w:rPr>
            <w:noProof/>
            <w:webHidden/>
          </w:rPr>
          <w:fldChar w:fldCharType="separate"/>
        </w:r>
        <w:r w:rsidR="00443312">
          <w:rPr>
            <w:noProof/>
            <w:webHidden/>
          </w:rPr>
          <w:t>3</w:t>
        </w:r>
        <w:r>
          <w:rPr>
            <w:noProof/>
            <w:webHidden/>
          </w:rPr>
          <w:fldChar w:fldCharType="end"/>
        </w:r>
      </w:hyperlink>
    </w:p>
    <w:p w14:paraId="30870236" w14:textId="2B89F4C7"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00" w:history="1">
        <w:r w:rsidRPr="00A44682">
          <w:rPr>
            <w:rStyle w:val="Hyperkobling"/>
            <w:rFonts w:cs="Arial"/>
            <w:noProof/>
          </w:rPr>
          <w:t>1.2</w:t>
        </w:r>
        <w:r>
          <w:rPr>
            <w:rFonts w:asciiTheme="minorHAnsi" w:eastAsiaTheme="minorEastAsia" w:hAnsiTheme="minorHAnsi" w:cstheme="minorBidi"/>
            <w:noProof/>
            <w:kern w:val="2"/>
            <w:sz w:val="22"/>
            <w:szCs w:val="22"/>
            <w14:ligatures w14:val="standardContextual"/>
          </w:rPr>
          <w:tab/>
        </w:r>
        <w:r w:rsidRPr="00A44682">
          <w:rPr>
            <w:rStyle w:val="Hyperkobling"/>
            <w:rFonts w:cs="Arial"/>
            <w:noProof/>
          </w:rPr>
          <w:t>OPPDRAGSGIVER OG KONTAKTINFORMASJON:</w:t>
        </w:r>
        <w:r>
          <w:rPr>
            <w:noProof/>
            <w:webHidden/>
          </w:rPr>
          <w:tab/>
        </w:r>
        <w:r>
          <w:rPr>
            <w:noProof/>
            <w:webHidden/>
          </w:rPr>
          <w:fldChar w:fldCharType="begin"/>
        </w:r>
        <w:r>
          <w:rPr>
            <w:noProof/>
            <w:webHidden/>
          </w:rPr>
          <w:instrText xml:space="preserve"> PAGEREF _Toc157084100 \h </w:instrText>
        </w:r>
        <w:r>
          <w:rPr>
            <w:noProof/>
            <w:webHidden/>
          </w:rPr>
        </w:r>
        <w:r>
          <w:rPr>
            <w:noProof/>
            <w:webHidden/>
          </w:rPr>
          <w:fldChar w:fldCharType="separate"/>
        </w:r>
        <w:r w:rsidR="00443312">
          <w:rPr>
            <w:noProof/>
            <w:webHidden/>
          </w:rPr>
          <w:t>3</w:t>
        </w:r>
        <w:r>
          <w:rPr>
            <w:noProof/>
            <w:webHidden/>
          </w:rPr>
          <w:fldChar w:fldCharType="end"/>
        </w:r>
      </w:hyperlink>
    </w:p>
    <w:p w14:paraId="466C92CE" w14:textId="271C5C31"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01" w:history="1">
        <w:r w:rsidRPr="00A44682">
          <w:rPr>
            <w:rStyle w:val="Hyperkobling"/>
            <w:rFonts w:cs="Arial"/>
            <w:noProof/>
          </w:rPr>
          <w:t>1.3</w:t>
        </w:r>
        <w:r>
          <w:rPr>
            <w:rFonts w:asciiTheme="minorHAnsi" w:eastAsiaTheme="minorEastAsia" w:hAnsiTheme="minorHAnsi" w:cstheme="minorBidi"/>
            <w:noProof/>
            <w:kern w:val="2"/>
            <w:sz w:val="22"/>
            <w:szCs w:val="22"/>
            <w14:ligatures w14:val="standardContextual"/>
          </w:rPr>
          <w:tab/>
        </w:r>
        <w:r w:rsidRPr="00A44682">
          <w:rPr>
            <w:rStyle w:val="Hyperkobling"/>
            <w:rFonts w:cs="Arial"/>
            <w:noProof/>
          </w:rPr>
          <w:t>REFERANSEGRUNNLAG OG VIKTIGE DATOER:</w:t>
        </w:r>
        <w:r>
          <w:rPr>
            <w:noProof/>
            <w:webHidden/>
          </w:rPr>
          <w:tab/>
        </w:r>
        <w:r>
          <w:rPr>
            <w:noProof/>
            <w:webHidden/>
          </w:rPr>
          <w:fldChar w:fldCharType="begin"/>
        </w:r>
        <w:r>
          <w:rPr>
            <w:noProof/>
            <w:webHidden/>
          </w:rPr>
          <w:instrText xml:space="preserve"> PAGEREF _Toc157084101 \h </w:instrText>
        </w:r>
        <w:r>
          <w:rPr>
            <w:noProof/>
            <w:webHidden/>
          </w:rPr>
        </w:r>
        <w:r>
          <w:rPr>
            <w:noProof/>
            <w:webHidden/>
          </w:rPr>
          <w:fldChar w:fldCharType="separate"/>
        </w:r>
        <w:r w:rsidR="00443312">
          <w:rPr>
            <w:noProof/>
            <w:webHidden/>
          </w:rPr>
          <w:t>3</w:t>
        </w:r>
        <w:r>
          <w:rPr>
            <w:noProof/>
            <w:webHidden/>
          </w:rPr>
          <w:fldChar w:fldCharType="end"/>
        </w:r>
      </w:hyperlink>
    </w:p>
    <w:p w14:paraId="4E48C3B9" w14:textId="36D7CA7F"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02" w:history="1">
        <w:r w:rsidRPr="00A44682">
          <w:rPr>
            <w:rStyle w:val="Hyperkobling"/>
            <w:rFonts w:cs="Arial"/>
            <w:noProof/>
          </w:rPr>
          <w:t>1.4</w:t>
        </w:r>
        <w:r>
          <w:rPr>
            <w:rFonts w:asciiTheme="minorHAnsi" w:eastAsiaTheme="minorEastAsia" w:hAnsiTheme="minorHAnsi" w:cstheme="minorBidi"/>
            <w:noProof/>
            <w:kern w:val="2"/>
            <w:sz w:val="22"/>
            <w:szCs w:val="22"/>
            <w14:ligatures w14:val="standardContextual"/>
          </w:rPr>
          <w:tab/>
        </w:r>
        <w:r w:rsidRPr="00A44682">
          <w:rPr>
            <w:rStyle w:val="Hyperkobling"/>
            <w:rFonts w:cs="Arial"/>
            <w:noProof/>
          </w:rPr>
          <w:t>KUNNGJØRING:</w:t>
        </w:r>
        <w:r>
          <w:rPr>
            <w:noProof/>
            <w:webHidden/>
          </w:rPr>
          <w:tab/>
        </w:r>
        <w:r>
          <w:rPr>
            <w:noProof/>
            <w:webHidden/>
          </w:rPr>
          <w:fldChar w:fldCharType="begin"/>
        </w:r>
        <w:r>
          <w:rPr>
            <w:noProof/>
            <w:webHidden/>
          </w:rPr>
          <w:instrText xml:space="preserve"> PAGEREF _Toc157084102 \h </w:instrText>
        </w:r>
        <w:r>
          <w:rPr>
            <w:noProof/>
            <w:webHidden/>
          </w:rPr>
        </w:r>
        <w:r>
          <w:rPr>
            <w:noProof/>
            <w:webHidden/>
          </w:rPr>
          <w:fldChar w:fldCharType="separate"/>
        </w:r>
        <w:r w:rsidR="00443312">
          <w:rPr>
            <w:noProof/>
            <w:webHidden/>
          </w:rPr>
          <w:t>4</w:t>
        </w:r>
        <w:r>
          <w:rPr>
            <w:noProof/>
            <w:webHidden/>
          </w:rPr>
          <w:fldChar w:fldCharType="end"/>
        </w:r>
      </w:hyperlink>
    </w:p>
    <w:p w14:paraId="588976B5" w14:textId="731B6E01"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03" w:history="1">
        <w:r w:rsidRPr="00A44682">
          <w:rPr>
            <w:rStyle w:val="Hyperkobling"/>
            <w:rFonts w:cs="Arial"/>
            <w:noProof/>
          </w:rPr>
          <w:t>1.5</w:t>
        </w:r>
        <w:r>
          <w:rPr>
            <w:rFonts w:asciiTheme="minorHAnsi" w:eastAsiaTheme="minorEastAsia" w:hAnsiTheme="minorHAnsi" w:cstheme="minorBidi"/>
            <w:noProof/>
            <w:kern w:val="2"/>
            <w:sz w:val="22"/>
            <w:szCs w:val="22"/>
            <w14:ligatures w14:val="standardContextual"/>
          </w:rPr>
          <w:tab/>
        </w:r>
        <w:r w:rsidRPr="00A44682">
          <w:rPr>
            <w:rStyle w:val="Hyperkobling"/>
            <w:rFonts w:cs="Arial"/>
            <w:noProof/>
          </w:rPr>
          <w:t>TILBUDSOMFANG:</w:t>
        </w:r>
        <w:r>
          <w:rPr>
            <w:noProof/>
            <w:webHidden/>
          </w:rPr>
          <w:tab/>
        </w:r>
        <w:r>
          <w:rPr>
            <w:noProof/>
            <w:webHidden/>
          </w:rPr>
          <w:fldChar w:fldCharType="begin"/>
        </w:r>
        <w:r>
          <w:rPr>
            <w:noProof/>
            <w:webHidden/>
          </w:rPr>
          <w:instrText xml:space="preserve"> PAGEREF _Toc157084103 \h </w:instrText>
        </w:r>
        <w:r>
          <w:rPr>
            <w:noProof/>
            <w:webHidden/>
          </w:rPr>
        </w:r>
        <w:r>
          <w:rPr>
            <w:noProof/>
            <w:webHidden/>
          </w:rPr>
          <w:fldChar w:fldCharType="separate"/>
        </w:r>
        <w:r w:rsidR="00443312">
          <w:rPr>
            <w:noProof/>
            <w:webHidden/>
          </w:rPr>
          <w:t>4</w:t>
        </w:r>
        <w:r>
          <w:rPr>
            <w:noProof/>
            <w:webHidden/>
          </w:rPr>
          <w:fldChar w:fldCharType="end"/>
        </w:r>
      </w:hyperlink>
    </w:p>
    <w:p w14:paraId="2C9BEA2D" w14:textId="1EC85F71"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04" w:history="1">
        <w:r w:rsidRPr="00A44682">
          <w:rPr>
            <w:rStyle w:val="Hyperkobling"/>
            <w:rFonts w:cs="Arial"/>
            <w:noProof/>
          </w:rPr>
          <w:t>1.6</w:t>
        </w:r>
        <w:r>
          <w:rPr>
            <w:rFonts w:asciiTheme="minorHAnsi" w:eastAsiaTheme="minorEastAsia" w:hAnsiTheme="minorHAnsi" w:cstheme="minorBidi"/>
            <w:noProof/>
            <w:kern w:val="2"/>
            <w:sz w:val="22"/>
            <w:szCs w:val="22"/>
            <w14:ligatures w14:val="standardContextual"/>
          </w:rPr>
          <w:tab/>
        </w:r>
        <w:r w:rsidRPr="00A44682">
          <w:rPr>
            <w:rStyle w:val="Hyperkobling"/>
            <w:rFonts w:cs="Arial"/>
            <w:noProof/>
          </w:rPr>
          <w:t>STARTBANK:</w:t>
        </w:r>
        <w:r>
          <w:rPr>
            <w:noProof/>
            <w:webHidden/>
          </w:rPr>
          <w:tab/>
        </w:r>
        <w:r>
          <w:rPr>
            <w:noProof/>
            <w:webHidden/>
          </w:rPr>
          <w:fldChar w:fldCharType="begin"/>
        </w:r>
        <w:r>
          <w:rPr>
            <w:noProof/>
            <w:webHidden/>
          </w:rPr>
          <w:instrText xml:space="preserve"> PAGEREF _Toc157084104 \h </w:instrText>
        </w:r>
        <w:r>
          <w:rPr>
            <w:noProof/>
            <w:webHidden/>
          </w:rPr>
        </w:r>
        <w:r>
          <w:rPr>
            <w:noProof/>
            <w:webHidden/>
          </w:rPr>
          <w:fldChar w:fldCharType="separate"/>
        </w:r>
        <w:r w:rsidR="00443312">
          <w:rPr>
            <w:noProof/>
            <w:webHidden/>
          </w:rPr>
          <w:t>4</w:t>
        </w:r>
        <w:r>
          <w:rPr>
            <w:noProof/>
            <w:webHidden/>
          </w:rPr>
          <w:fldChar w:fldCharType="end"/>
        </w:r>
      </w:hyperlink>
    </w:p>
    <w:p w14:paraId="747393D1" w14:textId="5DF11621"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05" w:history="1">
        <w:r w:rsidRPr="00A44682">
          <w:rPr>
            <w:rStyle w:val="Hyperkobling"/>
            <w:rFonts w:cs="Arial"/>
            <w:noProof/>
          </w:rPr>
          <w:t>1.7</w:t>
        </w:r>
        <w:r>
          <w:rPr>
            <w:rFonts w:asciiTheme="minorHAnsi" w:eastAsiaTheme="minorEastAsia" w:hAnsiTheme="minorHAnsi" w:cstheme="minorBidi"/>
            <w:noProof/>
            <w:kern w:val="2"/>
            <w:sz w:val="22"/>
            <w:szCs w:val="22"/>
            <w14:ligatures w14:val="standardContextual"/>
          </w:rPr>
          <w:tab/>
        </w:r>
        <w:r w:rsidRPr="00A44682">
          <w:rPr>
            <w:rStyle w:val="Hyperkobling"/>
            <w:rFonts w:cs="Arial"/>
            <w:noProof/>
          </w:rPr>
          <w:t>VURDERING AV BRUK AV MILJØ I KONKURRANSEN:</w:t>
        </w:r>
        <w:r>
          <w:rPr>
            <w:noProof/>
            <w:webHidden/>
          </w:rPr>
          <w:tab/>
        </w:r>
        <w:r>
          <w:rPr>
            <w:noProof/>
            <w:webHidden/>
          </w:rPr>
          <w:fldChar w:fldCharType="begin"/>
        </w:r>
        <w:r>
          <w:rPr>
            <w:noProof/>
            <w:webHidden/>
          </w:rPr>
          <w:instrText xml:space="preserve"> PAGEREF _Toc157084105 \h </w:instrText>
        </w:r>
        <w:r>
          <w:rPr>
            <w:noProof/>
            <w:webHidden/>
          </w:rPr>
        </w:r>
        <w:r>
          <w:rPr>
            <w:noProof/>
            <w:webHidden/>
          </w:rPr>
          <w:fldChar w:fldCharType="separate"/>
        </w:r>
        <w:r w:rsidR="00443312">
          <w:rPr>
            <w:noProof/>
            <w:webHidden/>
          </w:rPr>
          <w:t>4</w:t>
        </w:r>
        <w:r>
          <w:rPr>
            <w:noProof/>
            <w:webHidden/>
          </w:rPr>
          <w:fldChar w:fldCharType="end"/>
        </w:r>
      </w:hyperlink>
    </w:p>
    <w:p w14:paraId="10FAA01B" w14:textId="0CDF8246"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06" w:history="1">
        <w:r w:rsidRPr="00A44682">
          <w:rPr>
            <w:rStyle w:val="Hyperkobling"/>
            <w:rFonts w:cs="Arial"/>
            <w:noProof/>
          </w:rPr>
          <w:t>1.8</w:t>
        </w:r>
        <w:r>
          <w:rPr>
            <w:rFonts w:asciiTheme="minorHAnsi" w:eastAsiaTheme="minorEastAsia" w:hAnsiTheme="minorHAnsi" w:cstheme="minorBidi"/>
            <w:noProof/>
            <w:kern w:val="2"/>
            <w:sz w:val="22"/>
            <w:szCs w:val="22"/>
            <w14:ligatures w14:val="standardContextual"/>
          </w:rPr>
          <w:tab/>
        </w:r>
        <w:r w:rsidRPr="00A44682">
          <w:rPr>
            <w:rStyle w:val="Hyperkobling"/>
            <w:rFonts w:cs="Arial"/>
            <w:noProof/>
          </w:rPr>
          <w:t>TILLEGGSOPPLYSNINGER:</w:t>
        </w:r>
        <w:r>
          <w:rPr>
            <w:noProof/>
            <w:webHidden/>
          </w:rPr>
          <w:tab/>
        </w:r>
        <w:r>
          <w:rPr>
            <w:noProof/>
            <w:webHidden/>
          </w:rPr>
          <w:fldChar w:fldCharType="begin"/>
        </w:r>
        <w:r>
          <w:rPr>
            <w:noProof/>
            <w:webHidden/>
          </w:rPr>
          <w:instrText xml:space="preserve"> PAGEREF _Toc157084106 \h </w:instrText>
        </w:r>
        <w:r>
          <w:rPr>
            <w:noProof/>
            <w:webHidden/>
          </w:rPr>
        </w:r>
        <w:r>
          <w:rPr>
            <w:noProof/>
            <w:webHidden/>
          </w:rPr>
          <w:fldChar w:fldCharType="separate"/>
        </w:r>
        <w:r w:rsidR="00443312">
          <w:rPr>
            <w:noProof/>
            <w:webHidden/>
          </w:rPr>
          <w:t>5</w:t>
        </w:r>
        <w:r>
          <w:rPr>
            <w:noProof/>
            <w:webHidden/>
          </w:rPr>
          <w:fldChar w:fldCharType="end"/>
        </w:r>
      </w:hyperlink>
    </w:p>
    <w:p w14:paraId="79DCE3ED" w14:textId="7BAB3B3C" w:rsidR="004D4AFB" w:rsidRDefault="004D4AFB">
      <w:pPr>
        <w:pStyle w:val="INNH1"/>
        <w:rPr>
          <w:rFonts w:asciiTheme="minorHAnsi" w:eastAsiaTheme="minorEastAsia" w:hAnsiTheme="minorHAnsi" w:cstheme="minorBidi"/>
          <w:kern w:val="2"/>
          <w:sz w:val="22"/>
          <w:szCs w:val="22"/>
          <w14:ligatures w14:val="standardContextual"/>
        </w:rPr>
      </w:pPr>
      <w:hyperlink w:anchor="_Toc157084107" w:history="1">
        <w:r w:rsidRPr="00A44682">
          <w:rPr>
            <w:rStyle w:val="Hyperkobling"/>
          </w:rPr>
          <w:t>2.</w:t>
        </w:r>
        <w:r>
          <w:rPr>
            <w:rFonts w:asciiTheme="minorHAnsi" w:eastAsiaTheme="minorEastAsia" w:hAnsiTheme="minorHAnsi" w:cstheme="minorBidi"/>
            <w:kern w:val="2"/>
            <w:sz w:val="22"/>
            <w:szCs w:val="22"/>
            <w14:ligatures w14:val="standardContextual"/>
          </w:rPr>
          <w:tab/>
        </w:r>
        <w:r w:rsidRPr="00A44682">
          <w:rPr>
            <w:rStyle w:val="Hyperkobling"/>
          </w:rPr>
          <w:t>ALMINNELIGE REGLER FOR GJENNOMFØRING AV KONKURRANSEN:</w:t>
        </w:r>
        <w:r>
          <w:rPr>
            <w:webHidden/>
          </w:rPr>
          <w:tab/>
        </w:r>
        <w:r>
          <w:rPr>
            <w:webHidden/>
          </w:rPr>
          <w:fldChar w:fldCharType="begin"/>
        </w:r>
        <w:r>
          <w:rPr>
            <w:webHidden/>
          </w:rPr>
          <w:instrText xml:space="preserve"> PAGEREF _Toc157084107 \h </w:instrText>
        </w:r>
        <w:r>
          <w:rPr>
            <w:webHidden/>
          </w:rPr>
        </w:r>
        <w:r>
          <w:rPr>
            <w:webHidden/>
          </w:rPr>
          <w:fldChar w:fldCharType="separate"/>
        </w:r>
        <w:r w:rsidR="00443312">
          <w:rPr>
            <w:webHidden/>
          </w:rPr>
          <w:t>5</w:t>
        </w:r>
        <w:r>
          <w:rPr>
            <w:webHidden/>
          </w:rPr>
          <w:fldChar w:fldCharType="end"/>
        </w:r>
      </w:hyperlink>
    </w:p>
    <w:p w14:paraId="2A20FD2D" w14:textId="0D00EAB0"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08" w:history="1">
        <w:r w:rsidRPr="00A44682">
          <w:rPr>
            <w:rStyle w:val="Hyperkobling"/>
            <w:rFonts w:cs="Arial"/>
            <w:noProof/>
          </w:rPr>
          <w:t>2.1</w:t>
        </w:r>
        <w:r>
          <w:rPr>
            <w:rFonts w:asciiTheme="minorHAnsi" w:eastAsiaTheme="minorEastAsia" w:hAnsiTheme="minorHAnsi" w:cstheme="minorBidi"/>
            <w:noProof/>
            <w:kern w:val="2"/>
            <w:sz w:val="22"/>
            <w:szCs w:val="22"/>
            <w14:ligatures w14:val="standardContextual"/>
          </w:rPr>
          <w:tab/>
        </w:r>
        <w:r w:rsidRPr="00A44682">
          <w:rPr>
            <w:rStyle w:val="Hyperkobling"/>
            <w:rFonts w:cs="Arial"/>
            <w:noProof/>
          </w:rPr>
          <w:t>ANSKAFFELSESPROSEDYRE:</w:t>
        </w:r>
        <w:r>
          <w:rPr>
            <w:noProof/>
            <w:webHidden/>
          </w:rPr>
          <w:tab/>
        </w:r>
        <w:r>
          <w:rPr>
            <w:noProof/>
            <w:webHidden/>
          </w:rPr>
          <w:fldChar w:fldCharType="begin"/>
        </w:r>
        <w:r>
          <w:rPr>
            <w:noProof/>
            <w:webHidden/>
          </w:rPr>
          <w:instrText xml:space="preserve"> PAGEREF _Toc157084108 \h </w:instrText>
        </w:r>
        <w:r>
          <w:rPr>
            <w:noProof/>
            <w:webHidden/>
          </w:rPr>
        </w:r>
        <w:r>
          <w:rPr>
            <w:noProof/>
            <w:webHidden/>
          </w:rPr>
          <w:fldChar w:fldCharType="separate"/>
        </w:r>
        <w:r w:rsidR="00443312">
          <w:rPr>
            <w:noProof/>
            <w:webHidden/>
          </w:rPr>
          <w:t>5</w:t>
        </w:r>
        <w:r>
          <w:rPr>
            <w:noProof/>
            <w:webHidden/>
          </w:rPr>
          <w:fldChar w:fldCharType="end"/>
        </w:r>
      </w:hyperlink>
    </w:p>
    <w:p w14:paraId="4E9D6769" w14:textId="181E06DC"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09" w:history="1">
        <w:r w:rsidRPr="00A44682">
          <w:rPr>
            <w:rStyle w:val="Hyperkobling"/>
            <w:rFonts w:cs="Arial"/>
            <w:noProof/>
          </w:rPr>
          <w:t>2.2</w:t>
        </w:r>
        <w:r>
          <w:rPr>
            <w:rFonts w:asciiTheme="minorHAnsi" w:eastAsiaTheme="minorEastAsia" w:hAnsiTheme="minorHAnsi" w:cstheme="minorBidi"/>
            <w:noProof/>
            <w:kern w:val="2"/>
            <w:sz w:val="22"/>
            <w:szCs w:val="22"/>
            <w14:ligatures w14:val="standardContextual"/>
          </w:rPr>
          <w:tab/>
        </w:r>
        <w:r w:rsidRPr="00A44682">
          <w:rPr>
            <w:rStyle w:val="Hyperkobling"/>
            <w:rFonts w:cs="Arial"/>
            <w:noProof/>
          </w:rPr>
          <w:t>KOSTNADER VED Å DELTA I KONKURRANSEN:</w:t>
        </w:r>
        <w:r>
          <w:rPr>
            <w:noProof/>
            <w:webHidden/>
          </w:rPr>
          <w:tab/>
        </w:r>
        <w:r>
          <w:rPr>
            <w:noProof/>
            <w:webHidden/>
          </w:rPr>
          <w:fldChar w:fldCharType="begin"/>
        </w:r>
        <w:r>
          <w:rPr>
            <w:noProof/>
            <w:webHidden/>
          </w:rPr>
          <w:instrText xml:space="preserve"> PAGEREF _Toc157084109 \h </w:instrText>
        </w:r>
        <w:r>
          <w:rPr>
            <w:noProof/>
            <w:webHidden/>
          </w:rPr>
        </w:r>
        <w:r>
          <w:rPr>
            <w:noProof/>
            <w:webHidden/>
          </w:rPr>
          <w:fldChar w:fldCharType="separate"/>
        </w:r>
        <w:r w:rsidR="00443312">
          <w:rPr>
            <w:noProof/>
            <w:webHidden/>
          </w:rPr>
          <w:t>6</w:t>
        </w:r>
        <w:r>
          <w:rPr>
            <w:noProof/>
            <w:webHidden/>
          </w:rPr>
          <w:fldChar w:fldCharType="end"/>
        </w:r>
      </w:hyperlink>
    </w:p>
    <w:p w14:paraId="07950C9A" w14:textId="405EF519"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10" w:history="1">
        <w:r w:rsidRPr="00A44682">
          <w:rPr>
            <w:rStyle w:val="Hyperkobling"/>
            <w:rFonts w:cs="Arial"/>
            <w:noProof/>
          </w:rPr>
          <w:t>2.3</w:t>
        </w:r>
        <w:r>
          <w:rPr>
            <w:rFonts w:asciiTheme="minorHAnsi" w:eastAsiaTheme="minorEastAsia" w:hAnsiTheme="minorHAnsi" w:cstheme="minorBidi"/>
            <w:noProof/>
            <w:kern w:val="2"/>
            <w:sz w:val="22"/>
            <w:szCs w:val="22"/>
            <w14:ligatures w14:val="standardContextual"/>
          </w:rPr>
          <w:tab/>
        </w:r>
        <w:r w:rsidRPr="00A44682">
          <w:rPr>
            <w:rStyle w:val="Hyperkobling"/>
            <w:rFonts w:cs="Arial"/>
            <w:noProof/>
          </w:rPr>
          <w:t>SPRÅK:</w:t>
        </w:r>
        <w:r>
          <w:rPr>
            <w:noProof/>
            <w:webHidden/>
          </w:rPr>
          <w:tab/>
        </w:r>
        <w:r>
          <w:rPr>
            <w:noProof/>
            <w:webHidden/>
          </w:rPr>
          <w:fldChar w:fldCharType="begin"/>
        </w:r>
        <w:r>
          <w:rPr>
            <w:noProof/>
            <w:webHidden/>
          </w:rPr>
          <w:instrText xml:space="preserve"> PAGEREF _Toc157084110 \h </w:instrText>
        </w:r>
        <w:r>
          <w:rPr>
            <w:noProof/>
            <w:webHidden/>
          </w:rPr>
        </w:r>
        <w:r>
          <w:rPr>
            <w:noProof/>
            <w:webHidden/>
          </w:rPr>
          <w:fldChar w:fldCharType="separate"/>
        </w:r>
        <w:r w:rsidR="00443312">
          <w:rPr>
            <w:noProof/>
            <w:webHidden/>
          </w:rPr>
          <w:t>6</w:t>
        </w:r>
        <w:r>
          <w:rPr>
            <w:noProof/>
            <w:webHidden/>
          </w:rPr>
          <w:fldChar w:fldCharType="end"/>
        </w:r>
      </w:hyperlink>
    </w:p>
    <w:p w14:paraId="7C11212B" w14:textId="3DA08354"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11" w:history="1">
        <w:r w:rsidRPr="00A44682">
          <w:rPr>
            <w:rStyle w:val="Hyperkobling"/>
            <w:rFonts w:cs="Arial"/>
            <w:noProof/>
          </w:rPr>
          <w:t>2.4</w:t>
        </w:r>
        <w:r>
          <w:rPr>
            <w:rFonts w:asciiTheme="minorHAnsi" w:eastAsiaTheme="minorEastAsia" w:hAnsiTheme="minorHAnsi" w:cstheme="minorBidi"/>
            <w:noProof/>
            <w:kern w:val="2"/>
            <w:sz w:val="22"/>
            <w:szCs w:val="22"/>
            <w14:ligatures w14:val="standardContextual"/>
          </w:rPr>
          <w:tab/>
        </w:r>
        <w:r w:rsidRPr="00A44682">
          <w:rPr>
            <w:rStyle w:val="Hyperkobling"/>
            <w:rFonts w:cs="Arial"/>
            <w:noProof/>
          </w:rPr>
          <w:t>HABILITET:</w:t>
        </w:r>
        <w:r>
          <w:rPr>
            <w:noProof/>
            <w:webHidden/>
          </w:rPr>
          <w:tab/>
        </w:r>
        <w:r>
          <w:rPr>
            <w:noProof/>
            <w:webHidden/>
          </w:rPr>
          <w:fldChar w:fldCharType="begin"/>
        </w:r>
        <w:r>
          <w:rPr>
            <w:noProof/>
            <w:webHidden/>
          </w:rPr>
          <w:instrText xml:space="preserve"> PAGEREF _Toc157084111 \h </w:instrText>
        </w:r>
        <w:r>
          <w:rPr>
            <w:noProof/>
            <w:webHidden/>
          </w:rPr>
        </w:r>
        <w:r>
          <w:rPr>
            <w:noProof/>
            <w:webHidden/>
          </w:rPr>
          <w:fldChar w:fldCharType="separate"/>
        </w:r>
        <w:r w:rsidR="00443312">
          <w:rPr>
            <w:noProof/>
            <w:webHidden/>
          </w:rPr>
          <w:t>6</w:t>
        </w:r>
        <w:r>
          <w:rPr>
            <w:noProof/>
            <w:webHidden/>
          </w:rPr>
          <w:fldChar w:fldCharType="end"/>
        </w:r>
      </w:hyperlink>
    </w:p>
    <w:p w14:paraId="38327BC9" w14:textId="5A709F4F"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12" w:history="1">
        <w:r w:rsidRPr="00A44682">
          <w:rPr>
            <w:rStyle w:val="Hyperkobling"/>
            <w:rFonts w:cs="Arial"/>
            <w:noProof/>
          </w:rPr>
          <w:t>2.5</w:t>
        </w:r>
        <w:r>
          <w:rPr>
            <w:rFonts w:asciiTheme="minorHAnsi" w:eastAsiaTheme="minorEastAsia" w:hAnsiTheme="minorHAnsi" w:cstheme="minorBidi"/>
            <w:noProof/>
            <w:kern w:val="2"/>
            <w:sz w:val="22"/>
            <w:szCs w:val="22"/>
            <w14:ligatures w14:val="standardContextual"/>
          </w:rPr>
          <w:tab/>
        </w:r>
        <w:r w:rsidRPr="00A44682">
          <w:rPr>
            <w:rStyle w:val="Hyperkobling"/>
            <w:rFonts w:cs="Arial"/>
            <w:noProof/>
          </w:rPr>
          <w:t>OFFENTLIGHET OG TAUSHETSPLIKT:</w:t>
        </w:r>
        <w:r>
          <w:rPr>
            <w:noProof/>
            <w:webHidden/>
          </w:rPr>
          <w:tab/>
        </w:r>
        <w:r>
          <w:rPr>
            <w:noProof/>
            <w:webHidden/>
          </w:rPr>
          <w:fldChar w:fldCharType="begin"/>
        </w:r>
        <w:r>
          <w:rPr>
            <w:noProof/>
            <w:webHidden/>
          </w:rPr>
          <w:instrText xml:space="preserve"> PAGEREF _Toc157084112 \h </w:instrText>
        </w:r>
        <w:r>
          <w:rPr>
            <w:noProof/>
            <w:webHidden/>
          </w:rPr>
        </w:r>
        <w:r>
          <w:rPr>
            <w:noProof/>
            <w:webHidden/>
          </w:rPr>
          <w:fldChar w:fldCharType="separate"/>
        </w:r>
        <w:r w:rsidR="00443312">
          <w:rPr>
            <w:noProof/>
            <w:webHidden/>
          </w:rPr>
          <w:t>6</w:t>
        </w:r>
        <w:r>
          <w:rPr>
            <w:noProof/>
            <w:webHidden/>
          </w:rPr>
          <w:fldChar w:fldCharType="end"/>
        </w:r>
      </w:hyperlink>
    </w:p>
    <w:p w14:paraId="03C3AFF4" w14:textId="346E8E1C" w:rsidR="004D4AFB" w:rsidRDefault="004D4AFB">
      <w:pPr>
        <w:pStyle w:val="INNH1"/>
        <w:rPr>
          <w:rFonts w:asciiTheme="minorHAnsi" w:eastAsiaTheme="minorEastAsia" w:hAnsiTheme="minorHAnsi" w:cstheme="minorBidi"/>
          <w:kern w:val="2"/>
          <w:sz w:val="22"/>
          <w:szCs w:val="22"/>
          <w14:ligatures w14:val="standardContextual"/>
        </w:rPr>
      </w:pPr>
      <w:hyperlink w:anchor="_Toc157084113" w:history="1">
        <w:r w:rsidRPr="00A44682">
          <w:rPr>
            <w:rStyle w:val="Hyperkobling"/>
          </w:rPr>
          <w:t>3.</w:t>
        </w:r>
        <w:r>
          <w:rPr>
            <w:rFonts w:asciiTheme="minorHAnsi" w:eastAsiaTheme="minorEastAsia" w:hAnsiTheme="minorHAnsi" w:cstheme="minorBidi"/>
            <w:kern w:val="2"/>
            <w:sz w:val="22"/>
            <w:szCs w:val="22"/>
            <w14:ligatures w14:val="standardContextual"/>
          </w:rPr>
          <w:tab/>
        </w:r>
        <w:r w:rsidRPr="00A44682">
          <w:rPr>
            <w:rStyle w:val="Hyperkobling"/>
          </w:rPr>
          <w:t>KVALIFIKASJONSKRAV:</w:t>
        </w:r>
        <w:r>
          <w:rPr>
            <w:webHidden/>
          </w:rPr>
          <w:tab/>
        </w:r>
        <w:r>
          <w:rPr>
            <w:webHidden/>
          </w:rPr>
          <w:fldChar w:fldCharType="begin"/>
        </w:r>
        <w:r>
          <w:rPr>
            <w:webHidden/>
          </w:rPr>
          <w:instrText xml:space="preserve"> PAGEREF _Toc157084113 \h </w:instrText>
        </w:r>
        <w:r>
          <w:rPr>
            <w:webHidden/>
          </w:rPr>
        </w:r>
        <w:r>
          <w:rPr>
            <w:webHidden/>
          </w:rPr>
          <w:fldChar w:fldCharType="separate"/>
        </w:r>
        <w:r w:rsidR="00443312">
          <w:rPr>
            <w:webHidden/>
          </w:rPr>
          <w:t>8</w:t>
        </w:r>
        <w:r>
          <w:rPr>
            <w:webHidden/>
          </w:rPr>
          <w:fldChar w:fldCharType="end"/>
        </w:r>
      </w:hyperlink>
    </w:p>
    <w:p w14:paraId="0541E6A1" w14:textId="6AABF16B"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14" w:history="1">
        <w:r w:rsidRPr="00A44682">
          <w:rPr>
            <w:rStyle w:val="Hyperkobling"/>
            <w:noProof/>
          </w:rPr>
          <w:t>3.1</w:t>
        </w:r>
        <w:r>
          <w:rPr>
            <w:rFonts w:asciiTheme="minorHAnsi" w:eastAsiaTheme="minorEastAsia" w:hAnsiTheme="minorHAnsi" w:cstheme="minorBidi"/>
            <w:noProof/>
            <w:kern w:val="2"/>
            <w:sz w:val="22"/>
            <w:szCs w:val="22"/>
            <w14:ligatures w14:val="standardContextual"/>
          </w:rPr>
          <w:tab/>
        </w:r>
        <w:r w:rsidRPr="00A44682">
          <w:rPr>
            <w:rStyle w:val="Hyperkobling"/>
            <w:noProof/>
          </w:rPr>
          <w:t>TILBYDERS ORGANISATORISKE OG JURIDISKE STILLING:</w:t>
        </w:r>
        <w:r>
          <w:rPr>
            <w:noProof/>
            <w:webHidden/>
          </w:rPr>
          <w:tab/>
        </w:r>
        <w:r>
          <w:rPr>
            <w:noProof/>
            <w:webHidden/>
          </w:rPr>
          <w:fldChar w:fldCharType="begin"/>
        </w:r>
        <w:r>
          <w:rPr>
            <w:noProof/>
            <w:webHidden/>
          </w:rPr>
          <w:instrText xml:space="preserve"> PAGEREF _Toc157084114 \h </w:instrText>
        </w:r>
        <w:r>
          <w:rPr>
            <w:noProof/>
            <w:webHidden/>
          </w:rPr>
        </w:r>
        <w:r>
          <w:rPr>
            <w:noProof/>
            <w:webHidden/>
          </w:rPr>
          <w:fldChar w:fldCharType="separate"/>
        </w:r>
        <w:r w:rsidR="00443312">
          <w:rPr>
            <w:noProof/>
            <w:webHidden/>
          </w:rPr>
          <w:t>8</w:t>
        </w:r>
        <w:r>
          <w:rPr>
            <w:noProof/>
            <w:webHidden/>
          </w:rPr>
          <w:fldChar w:fldCharType="end"/>
        </w:r>
      </w:hyperlink>
    </w:p>
    <w:p w14:paraId="4C3970CD" w14:textId="31DC6991"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15" w:history="1">
        <w:r w:rsidRPr="00A44682">
          <w:rPr>
            <w:rStyle w:val="Hyperkobling"/>
            <w:noProof/>
          </w:rPr>
          <w:t>3.2</w:t>
        </w:r>
        <w:r>
          <w:rPr>
            <w:rFonts w:asciiTheme="minorHAnsi" w:eastAsiaTheme="minorEastAsia" w:hAnsiTheme="minorHAnsi" w:cstheme="minorBidi"/>
            <w:noProof/>
            <w:kern w:val="2"/>
            <w:sz w:val="22"/>
            <w:szCs w:val="22"/>
            <w14:ligatures w14:val="standardContextual"/>
          </w:rPr>
          <w:tab/>
        </w:r>
        <w:r w:rsidRPr="00A44682">
          <w:rPr>
            <w:rStyle w:val="Hyperkobling"/>
            <w:noProof/>
          </w:rPr>
          <w:t>TILBYDERS SOLIDITET:</w:t>
        </w:r>
        <w:r>
          <w:rPr>
            <w:noProof/>
            <w:webHidden/>
          </w:rPr>
          <w:tab/>
        </w:r>
        <w:r>
          <w:rPr>
            <w:noProof/>
            <w:webHidden/>
          </w:rPr>
          <w:fldChar w:fldCharType="begin"/>
        </w:r>
        <w:r>
          <w:rPr>
            <w:noProof/>
            <w:webHidden/>
          </w:rPr>
          <w:instrText xml:space="preserve"> PAGEREF _Toc157084115 \h </w:instrText>
        </w:r>
        <w:r>
          <w:rPr>
            <w:noProof/>
            <w:webHidden/>
          </w:rPr>
        </w:r>
        <w:r>
          <w:rPr>
            <w:noProof/>
            <w:webHidden/>
          </w:rPr>
          <w:fldChar w:fldCharType="separate"/>
        </w:r>
        <w:r w:rsidR="00443312">
          <w:rPr>
            <w:noProof/>
            <w:webHidden/>
          </w:rPr>
          <w:t>9</w:t>
        </w:r>
        <w:r>
          <w:rPr>
            <w:noProof/>
            <w:webHidden/>
          </w:rPr>
          <w:fldChar w:fldCharType="end"/>
        </w:r>
      </w:hyperlink>
    </w:p>
    <w:p w14:paraId="52A938CC" w14:textId="396C973C"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16" w:history="1">
        <w:r w:rsidRPr="00A44682">
          <w:rPr>
            <w:rStyle w:val="Hyperkobling"/>
            <w:noProof/>
          </w:rPr>
          <w:t>3.3</w:t>
        </w:r>
        <w:r>
          <w:rPr>
            <w:rFonts w:asciiTheme="minorHAnsi" w:eastAsiaTheme="minorEastAsia" w:hAnsiTheme="minorHAnsi" w:cstheme="minorBidi"/>
            <w:noProof/>
            <w:kern w:val="2"/>
            <w:sz w:val="22"/>
            <w:szCs w:val="22"/>
            <w14:ligatures w14:val="standardContextual"/>
          </w:rPr>
          <w:tab/>
        </w:r>
        <w:r w:rsidRPr="00A44682">
          <w:rPr>
            <w:rStyle w:val="Hyperkobling"/>
            <w:noProof/>
          </w:rPr>
          <w:t>TILBYDERS TEKNISKE OG FAGLIGE KAPASITET:</w:t>
        </w:r>
        <w:r>
          <w:rPr>
            <w:noProof/>
            <w:webHidden/>
          </w:rPr>
          <w:tab/>
        </w:r>
        <w:r>
          <w:rPr>
            <w:noProof/>
            <w:webHidden/>
          </w:rPr>
          <w:fldChar w:fldCharType="begin"/>
        </w:r>
        <w:r>
          <w:rPr>
            <w:noProof/>
            <w:webHidden/>
          </w:rPr>
          <w:instrText xml:space="preserve"> PAGEREF _Toc157084116 \h </w:instrText>
        </w:r>
        <w:r>
          <w:rPr>
            <w:noProof/>
            <w:webHidden/>
          </w:rPr>
        </w:r>
        <w:r>
          <w:rPr>
            <w:noProof/>
            <w:webHidden/>
          </w:rPr>
          <w:fldChar w:fldCharType="separate"/>
        </w:r>
        <w:r w:rsidR="00443312">
          <w:rPr>
            <w:noProof/>
            <w:webHidden/>
          </w:rPr>
          <w:t>10</w:t>
        </w:r>
        <w:r>
          <w:rPr>
            <w:noProof/>
            <w:webHidden/>
          </w:rPr>
          <w:fldChar w:fldCharType="end"/>
        </w:r>
      </w:hyperlink>
    </w:p>
    <w:p w14:paraId="40F4B929" w14:textId="776F64FC"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17" w:history="1">
        <w:r w:rsidRPr="00A44682">
          <w:rPr>
            <w:rStyle w:val="Hyperkobling"/>
            <w:noProof/>
          </w:rPr>
          <w:t>3.4</w:t>
        </w:r>
        <w:r>
          <w:rPr>
            <w:rFonts w:asciiTheme="minorHAnsi" w:eastAsiaTheme="minorEastAsia" w:hAnsiTheme="minorHAnsi" w:cstheme="minorBidi"/>
            <w:noProof/>
            <w:kern w:val="2"/>
            <w:sz w:val="22"/>
            <w:szCs w:val="22"/>
            <w14:ligatures w14:val="standardContextual"/>
          </w:rPr>
          <w:tab/>
        </w:r>
        <w:r w:rsidRPr="00A44682">
          <w:rPr>
            <w:rStyle w:val="Hyperkobling"/>
            <w:noProof/>
          </w:rPr>
          <w:t>MILJØ OG KVALITET:</w:t>
        </w:r>
        <w:r>
          <w:rPr>
            <w:noProof/>
            <w:webHidden/>
          </w:rPr>
          <w:tab/>
        </w:r>
        <w:r>
          <w:rPr>
            <w:noProof/>
            <w:webHidden/>
          </w:rPr>
          <w:fldChar w:fldCharType="begin"/>
        </w:r>
        <w:r>
          <w:rPr>
            <w:noProof/>
            <w:webHidden/>
          </w:rPr>
          <w:instrText xml:space="preserve"> PAGEREF _Toc157084117 \h </w:instrText>
        </w:r>
        <w:r>
          <w:rPr>
            <w:noProof/>
            <w:webHidden/>
          </w:rPr>
        </w:r>
        <w:r>
          <w:rPr>
            <w:noProof/>
            <w:webHidden/>
          </w:rPr>
          <w:fldChar w:fldCharType="separate"/>
        </w:r>
        <w:r w:rsidR="00443312">
          <w:rPr>
            <w:noProof/>
            <w:webHidden/>
          </w:rPr>
          <w:t>11</w:t>
        </w:r>
        <w:r>
          <w:rPr>
            <w:noProof/>
            <w:webHidden/>
          </w:rPr>
          <w:fldChar w:fldCharType="end"/>
        </w:r>
      </w:hyperlink>
    </w:p>
    <w:p w14:paraId="07702593" w14:textId="1185A448" w:rsidR="004D4AFB" w:rsidRDefault="004D4AFB">
      <w:pPr>
        <w:pStyle w:val="INNH1"/>
        <w:rPr>
          <w:rFonts w:asciiTheme="minorHAnsi" w:eastAsiaTheme="minorEastAsia" w:hAnsiTheme="minorHAnsi" w:cstheme="minorBidi"/>
          <w:kern w:val="2"/>
          <w:sz w:val="22"/>
          <w:szCs w:val="22"/>
          <w14:ligatures w14:val="standardContextual"/>
        </w:rPr>
      </w:pPr>
      <w:hyperlink w:anchor="_Toc157084118" w:history="1">
        <w:r w:rsidRPr="00A44682">
          <w:rPr>
            <w:rStyle w:val="Hyperkobling"/>
          </w:rPr>
          <w:t>4.</w:t>
        </w:r>
        <w:r>
          <w:rPr>
            <w:rFonts w:asciiTheme="minorHAnsi" w:eastAsiaTheme="minorEastAsia" w:hAnsiTheme="minorHAnsi" w:cstheme="minorBidi"/>
            <w:kern w:val="2"/>
            <w:sz w:val="22"/>
            <w:szCs w:val="22"/>
            <w14:ligatures w14:val="standardContextual"/>
          </w:rPr>
          <w:tab/>
        </w:r>
        <w:r w:rsidRPr="00A44682">
          <w:rPr>
            <w:rStyle w:val="Hyperkobling"/>
          </w:rPr>
          <w:t>KRAV TIL TILBUDET:</w:t>
        </w:r>
        <w:r>
          <w:rPr>
            <w:webHidden/>
          </w:rPr>
          <w:tab/>
        </w:r>
        <w:r>
          <w:rPr>
            <w:webHidden/>
          </w:rPr>
          <w:fldChar w:fldCharType="begin"/>
        </w:r>
        <w:r>
          <w:rPr>
            <w:webHidden/>
          </w:rPr>
          <w:instrText xml:space="preserve"> PAGEREF _Toc157084118 \h </w:instrText>
        </w:r>
        <w:r>
          <w:rPr>
            <w:webHidden/>
          </w:rPr>
        </w:r>
        <w:r>
          <w:rPr>
            <w:webHidden/>
          </w:rPr>
          <w:fldChar w:fldCharType="separate"/>
        </w:r>
        <w:r w:rsidR="00443312">
          <w:rPr>
            <w:webHidden/>
          </w:rPr>
          <w:t>11</w:t>
        </w:r>
        <w:r>
          <w:rPr>
            <w:webHidden/>
          </w:rPr>
          <w:fldChar w:fldCharType="end"/>
        </w:r>
      </w:hyperlink>
    </w:p>
    <w:p w14:paraId="745E3D69" w14:textId="4B1EB189"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19" w:history="1">
        <w:r w:rsidRPr="00A44682">
          <w:rPr>
            <w:rStyle w:val="Hyperkobling"/>
            <w:rFonts w:cs="Arial"/>
            <w:noProof/>
          </w:rPr>
          <w:t>4.1</w:t>
        </w:r>
        <w:r>
          <w:rPr>
            <w:rFonts w:asciiTheme="minorHAnsi" w:eastAsiaTheme="minorEastAsia" w:hAnsiTheme="minorHAnsi" w:cstheme="minorBidi"/>
            <w:noProof/>
            <w:kern w:val="2"/>
            <w:sz w:val="22"/>
            <w:szCs w:val="22"/>
            <w14:ligatures w14:val="standardContextual"/>
          </w:rPr>
          <w:tab/>
        </w:r>
        <w:r w:rsidRPr="00A44682">
          <w:rPr>
            <w:rStyle w:val="Hyperkobling"/>
            <w:rFonts w:cs="Arial"/>
            <w:noProof/>
          </w:rPr>
          <w:t>TILBUDETS UTFORMING OG LEVERING:</w:t>
        </w:r>
        <w:r>
          <w:rPr>
            <w:noProof/>
            <w:webHidden/>
          </w:rPr>
          <w:tab/>
        </w:r>
        <w:r>
          <w:rPr>
            <w:noProof/>
            <w:webHidden/>
          </w:rPr>
          <w:fldChar w:fldCharType="begin"/>
        </w:r>
        <w:r>
          <w:rPr>
            <w:noProof/>
            <w:webHidden/>
          </w:rPr>
          <w:instrText xml:space="preserve"> PAGEREF _Toc157084119 \h </w:instrText>
        </w:r>
        <w:r>
          <w:rPr>
            <w:noProof/>
            <w:webHidden/>
          </w:rPr>
        </w:r>
        <w:r>
          <w:rPr>
            <w:noProof/>
            <w:webHidden/>
          </w:rPr>
          <w:fldChar w:fldCharType="separate"/>
        </w:r>
        <w:r w:rsidR="00443312">
          <w:rPr>
            <w:noProof/>
            <w:webHidden/>
          </w:rPr>
          <w:t>11</w:t>
        </w:r>
        <w:r>
          <w:rPr>
            <w:noProof/>
            <w:webHidden/>
          </w:rPr>
          <w:fldChar w:fldCharType="end"/>
        </w:r>
      </w:hyperlink>
    </w:p>
    <w:p w14:paraId="5E66CA25" w14:textId="27650F6A"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20" w:history="1">
        <w:r w:rsidRPr="00A44682">
          <w:rPr>
            <w:rStyle w:val="Hyperkobling"/>
            <w:rFonts w:cs="Arial"/>
            <w:noProof/>
          </w:rPr>
          <w:t>4.2</w:t>
        </w:r>
        <w:r>
          <w:rPr>
            <w:rFonts w:asciiTheme="minorHAnsi" w:eastAsiaTheme="minorEastAsia" w:hAnsiTheme="minorHAnsi" w:cstheme="minorBidi"/>
            <w:noProof/>
            <w:kern w:val="2"/>
            <w:sz w:val="22"/>
            <w:szCs w:val="22"/>
            <w14:ligatures w14:val="standardContextual"/>
          </w:rPr>
          <w:tab/>
        </w:r>
        <w:r w:rsidRPr="00A44682">
          <w:rPr>
            <w:rStyle w:val="Hyperkobling"/>
            <w:rFonts w:cs="Arial"/>
            <w:noProof/>
          </w:rPr>
          <w:t>FORBEHOLD OG AVVIK:</w:t>
        </w:r>
        <w:r>
          <w:rPr>
            <w:noProof/>
            <w:webHidden/>
          </w:rPr>
          <w:tab/>
        </w:r>
        <w:r>
          <w:rPr>
            <w:noProof/>
            <w:webHidden/>
          </w:rPr>
          <w:fldChar w:fldCharType="begin"/>
        </w:r>
        <w:r>
          <w:rPr>
            <w:noProof/>
            <w:webHidden/>
          </w:rPr>
          <w:instrText xml:space="preserve"> PAGEREF _Toc157084120 \h </w:instrText>
        </w:r>
        <w:r>
          <w:rPr>
            <w:noProof/>
            <w:webHidden/>
          </w:rPr>
        </w:r>
        <w:r>
          <w:rPr>
            <w:noProof/>
            <w:webHidden/>
          </w:rPr>
          <w:fldChar w:fldCharType="separate"/>
        </w:r>
        <w:r w:rsidR="00443312">
          <w:rPr>
            <w:noProof/>
            <w:webHidden/>
          </w:rPr>
          <w:t>12</w:t>
        </w:r>
        <w:r>
          <w:rPr>
            <w:noProof/>
            <w:webHidden/>
          </w:rPr>
          <w:fldChar w:fldCharType="end"/>
        </w:r>
      </w:hyperlink>
    </w:p>
    <w:p w14:paraId="2865E7F3" w14:textId="77A34A41" w:rsidR="004D4AFB" w:rsidRDefault="004D4AFB">
      <w:pPr>
        <w:pStyle w:val="INNH1"/>
        <w:rPr>
          <w:rFonts w:asciiTheme="minorHAnsi" w:eastAsiaTheme="minorEastAsia" w:hAnsiTheme="minorHAnsi" w:cstheme="minorBidi"/>
          <w:kern w:val="2"/>
          <w:sz w:val="22"/>
          <w:szCs w:val="22"/>
          <w14:ligatures w14:val="standardContextual"/>
        </w:rPr>
      </w:pPr>
      <w:hyperlink w:anchor="_Toc157084121" w:history="1">
        <w:r w:rsidRPr="00A44682">
          <w:rPr>
            <w:rStyle w:val="Hyperkobling"/>
          </w:rPr>
          <w:t>5.</w:t>
        </w:r>
        <w:r>
          <w:rPr>
            <w:rFonts w:asciiTheme="minorHAnsi" w:eastAsiaTheme="minorEastAsia" w:hAnsiTheme="minorHAnsi" w:cstheme="minorBidi"/>
            <w:kern w:val="2"/>
            <w:sz w:val="22"/>
            <w:szCs w:val="22"/>
            <w14:ligatures w14:val="standardContextual"/>
          </w:rPr>
          <w:tab/>
        </w:r>
        <w:r w:rsidRPr="00A44682">
          <w:rPr>
            <w:rStyle w:val="Hyperkobling"/>
          </w:rPr>
          <w:t>OPPDRAGSGIVERENS BEHANDLING AV TILBUDENE:</w:t>
        </w:r>
        <w:r>
          <w:rPr>
            <w:webHidden/>
          </w:rPr>
          <w:tab/>
        </w:r>
        <w:r>
          <w:rPr>
            <w:webHidden/>
          </w:rPr>
          <w:fldChar w:fldCharType="begin"/>
        </w:r>
        <w:r>
          <w:rPr>
            <w:webHidden/>
          </w:rPr>
          <w:instrText xml:space="preserve"> PAGEREF _Toc157084121 \h </w:instrText>
        </w:r>
        <w:r>
          <w:rPr>
            <w:webHidden/>
          </w:rPr>
        </w:r>
        <w:r>
          <w:rPr>
            <w:webHidden/>
          </w:rPr>
          <w:fldChar w:fldCharType="separate"/>
        </w:r>
        <w:r w:rsidR="00443312">
          <w:rPr>
            <w:webHidden/>
          </w:rPr>
          <w:t>12</w:t>
        </w:r>
        <w:r>
          <w:rPr>
            <w:webHidden/>
          </w:rPr>
          <w:fldChar w:fldCharType="end"/>
        </w:r>
      </w:hyperlink>
    </w:p>
    <w:p w14:paraId="68802E71" w14:textId="111F7A78" w:rsidR="004D4AFB" w:rsidRDefault="004D4AFB">
      <w:pPr>
        <w:pStyle w:val="INNH1"/>
        <w:rPr>
          <w:rFonts w:asciiTheme="minorHAnsi" w:eastAsiaTheme="minorEastAsia" w:hAnsiTheme="minorHAnsi" w:cstheme="minorBidi"/>
          <w:kern w:val="2"/>
          <w:sz w:val="22"/>
          <w:szCs w:val="22"/>
          <w14:ligatures w14:val="standardContextual"/>
        </w:rPr>
      </w:pPr>
      <w:hyperlink w:anchor="_Toc157084122" w:history="1">
        <w:r w:rsidRPr="00A44682">
          <w:rPr>
            <w:rStyle w:val="Hyperkobling"/>
          </w:rPr>
          <w:t>6.</w:t>
        </w:r>
        <w:r>
          <w:rPr>
            <w:rFonts w:asciiTheme="minorHAnsi" w:eastAsiaTheme="minorEastAsia" w:hAnsiTheme="minorHAnsi" w:cstheme="minorBidi"/>
            <w:kern w:val="2"/>
            <w:sz w:val="22"/>
            <w:szCs w:val="22"/>
            <w14:ligatures w14:val="standardContextual"/>
          </w:rPr>
          <w:tab/>
        </w:r>
        <w:r w:rsidRPr="00A44682">
          <w:rPr>
            <w:rStyle w:val="Hyperkobling"/>
          </w:rPr>
          <w:t>AVGJØRELSE AV KONKURRANSEN:</w:t>
        </w:r>
        <w:r>
          <w:rPr>
            <w:webHidden/>
          </w:rPr>
          <w:tab/>
        </w:r>
        <w:r>
          <w:rPr>
            <w:webHidden/>
          </w:rPr>
          <w:fldChar w:fldCharType="begin"/>
        </w:r>
        <w:r>
          <w:rPr>
            <w:webHidden/>
          </w:rPr>
          <w:instrText xml:space="preserve"> PAGEREF _Toc157084122 \h </w:instrText>
        </w:r>
        <w:r>
          <w:rPr>
            <w:webHidden/>
          </w:rPr>
        </w:r>
        <w:r>
          <w:rPr>
            <w:webHidden/>
          </w:rPr>
          <w:fldChar w:fldCharType="separate"/>
        </w:r>
        <w:r w:rsidR="00443312">
          <w:rPr>
            <w:webHidden/>
          </w:rPr>
          <w:t>12</w:t>
        </w:r>
        <w:r>
          <w:rPr>
            <w:webHidden/>
          </w:rPr>
          <w:fldChar w:fldCharType="end"/>
        </w:r>
      </w:hyperlink>
    </w:p>
    <w:p w14:paraId="188284BD" w14:textId="3ECA75D0" w:rsidR="004D4AFB" w:rsidRDefault="004D4AFB">
      <w:pPr>
        <w:pStyle w:val="INNH1"/>
        <w:rPr>
          <w:rFonts w:asciiTheme="minorHAnsi" w:eastAsiaTheme="minorEastAsia" w:hAnsiTheme="minorHAnsi" w:cstheme="minorBidi"/>
          <w:kern w:val="2"/>
          <w:sz w:val="22"/>
          <w:szCs w:val="22"/>
          <w14:ligatures w14:val="standardContextual"/>
        </w:rPr>
      </w:pPr>
      <w:hyperlink w:anchor="_Toc157084123" w:history="1">
        <w:r w:rsidRPr="00A44682">
          <w:rPr>
            <w:rStyle w:val="Hyperkobling"/>
          </w:rPr>
          <w:t>7.</w:t>
        </w:r>
        <w:r>
          <w:rPr>
            <w:rFonts w:asciiTheme="minorHAnsi" w:eastAsiaTheme="minorEastAsia" w:hAnsiTheme="minorHAnsi" w:cstheme="minorBidi"/>
            <w:kern w:val="2"/>
            <w:sz w:val="22"/>
            <w:szCs w:val="22"/>
            <w14:ligatures w14:val="standardContextual"/>
          </w:rPr>
          <w:tab/>
        </w:r>
        <w:r w:rsidRPr="00A44682">
          <w:rPr>
            <w:rStyle w:val="Hyperkobling"/>
          </w:rPr>
          <w:t>OPPDRAGSBESKRIVELSE OG KRAV:</w:t>
        </w:r>
        <w:r>
          <w:rPr>
            <w:webHidden/>
          </w:rPr>
          <w:tab/>
        </w:r>
        <w:r>
          <w:rPr>
            <w:webHidden/>
          </w:rPr>
          <w:fldChar w:fldCharType="begin"/>
        </w:r>
        <w:r>
          <w:rPr>
            <w:webHidden/>
          </w:rPr>
          <w:instrText xml:space="preserve"> PAGEREF _Toc157084123 \h </w:instrText>
        </w:r>
        <w:r>
          <w:rPr>
            <w:webHidden/>
          </w:rPr>
        </w:r>
        <w:r>
          <w:rPr>
            <w:webHidden/>
          </w:rPr>
          <w:fldChar w:fldCharType="separate"/>
        </w:r>
        <w:r w:rsidR="00443312">
          <w:rPr>
            <w:webHidden/>
          </w:rPr>
          <w:t>13</w:t>
        </w:r>
        <w:r>
          <w:rPr>
            <w:webHidden/>
          </w:rPr>
          <w:fldChar w:fldCharType="end"/>
        </w:r>
      </w:hyperlink>
    </w:p>
    <w:p w14:paraId="622AF869" w14:textId="443A099F"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24" w:history="1">
        <w:r w:rsidRPr="00A44682">
          <w:rPr>
            <w:rStyle w:val="Hyperkobling"/>
            <w:rFonts w:cs="Arial"/>
            <w:noProof/>
          </w:rPr>
          <w:t>7.1</w:t>
        </w:r>
        <w:r>
          <w:rPr>
            <w:rFonts w:asciiTheme="minorHAnsi" w:eastAsiaTheme="minorEastAsia" w:hAnsiTheme="minorHAnsi" w:cstheme="minorBidi"/>
            <w:noProof/>
            <w:kern w:val="2"/>
            <w:sz w:val="22"/>
            <w:szCs w:val="22"/>
            <w14:ligatures w14:val="standardContextual"/>
          </w:rPr>
          <w:tab/>
        </w:r>
        <w:r w:rsidRPr="00A44682">
          <w:rPr>
            <w:rStyle w:val="Hyperkobling"/>
            <w:rFonts w:cs="Arial"/>
            <w:noProof/>
          </w:rPr>
          <w:t>OPPDRAGSBESKRIVELSE:</w:t>
        </w:r>
        <w:r>
          <w:rPr>
            <w:noProof/>
            <w:webHidden/>
          </w:rPr>
          <w:tab/>
        </w:r>
        <w:r>
          <w:rPr>
            <w:noProof/>
            <w:webHidden/>
          </w:rPr>
          <w:fldChar w:fldCharType="begin"/>
        </w:r>
        <w:r>
          <w:rPr>
            <w:noProof/>
            <w:webHidden/>
          </w:rPr>
          <w:instrText xml:space="preserve"> PAGEREF _Toc157084124 \h </w:instrText>
        </w:r>
        <w:r>
          <w:rPr>
            <w:noProof/>
            <w:webHidden/>
          </w:rPr>
        </w:r>
        <w:r>
          <w:rPr>
            <w:noProof/>
            <w:webHidden/>
          </w:rPr>
          <w:fldChar w:fldCharType="separate"/>
        </w:r>
        <w:r w:rsidR="00443312">
          <w:rPr>
            <w:noProof/>
            <w:webHidden/>
          </w:rPr>
          <w:t>13</w:t>
        </w:r>
        <w:r>
          <w:rPr>
            <w:noProof/>
            <w:webHidden/>
          </w:rPr>
          <w:fldChar w:fldCharType="end"/>
        </w:r>
      </w:hyperlink>
    </w:p>
    <w:p w14:paraId="2588C55D" w14:textId="579F21DC"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25" w:history="1">
        <w:r w:rsidRPr="00A44682">
          <w:rPr>
            <w:rStyle w:val="Hyperkobling"/>
            <w:rFonts w:cs="Arial"/>
            <w:noProof/>
          </w:rPr>
          <w:t>7.2</w:t>
        </w:r>
        <w:r>
          <w:rPr>
            <w:rFonts w:asciiTheme="minorHAnsi" w:eastAsiaTheme="minorEastAsia" w:hAnsiTheme="minorHAnsi" w:cstheme="minorBidi"/>
            <w:noProof/>
            <w:kern w:val="2"/>
            <w:sz w:val="22"/>
            <w:szCs w:val="22"/>
            <w14:ligatures w14:val="standardContextual"/>
          </w:rPr>
          <w:tab/>
        </w:r>
        <w:r w:rsidRPr="00A44682">
          <w:rPr>
            <w:rStyle w:val="Hyperkobling"/>
            <w:rFonts w:cs="Arial"/>
            <w:noProof/>
          </w:rPr>
          <w:t>KRAV:</w:t>
        </w:r>
        <w:r>
          <w:rPr>
            <w:noProof/>
            <w:webHidden/>
          </w:rPr>
          <w:tab/>
        </w:r>
        <w:r>
          <w:rPr>
            <w:noProof/>
            <w:webHidden/>
          </w:rPr>
          <w:fldChar w:fldCharType="begin"/>
        </w:r>
        <w:r>
          <w:rPr>
            <w:noProof/>
            <w:webHidden/>
          </w:rPr>
          <w:instrText xml:space="preserve"> PAGEREF _Toc157084125 \h </w:instrText>
        </w:r>
        <w:r>
          <w:rPr>
            <w:noProof/>
            <w:webHidden/>
          </w:rPr>
        </w:r>
        <w:r>
          <w:rPr>
            <w:noProof/>
            <w:webHidden/>
          </w:rPr>
          <w:fldChar w:fldCharType="separate"/>
        </w:r>
        <w:r w:rsidR="00443312">
          <w:rPr>
            <w:noProof/>
            <w:webHidden/>
          </w:rPr>
          <w:t>13</w:t>
        </w:r>
        <w:r>
          <w:rPr>
            <w:noProof/>
            <w:webHidden/>
          </w:rPr>
          <w:fldChar w:fldCharType="end"/>
        </w:r>
      </w:hyperlink>
    </w:p>
    <w:p w14:paraId="0B0845DF" w14:textId="2AAE270C"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26" w:history="1">
        <w:r w:rsidRPr="00A44682">
          <w:rPr>
            <w:rStyle w:val="Hyperkobling"/>
            <w:rFonts w:cs="Arial"/>
            <w:noProof/>
          </w:rPr>
          <w:t>7.3</w:t>
        </w:r>
        <w:r>
          <w:rPr>
            <w:rFonts w:asciiTheme="minorHAnsi" w:eastAsiaTheme="minorEastAsia" w:hAnsiTheme="minorHAnsi" w:cstheme="minorBidi"/>
            <w:noProof/>
            <w:kern w:val="2"/>
            <w:sz w:val="22"/>
            <w:szCs w:val="22"/>
            <w14:ligatures w14:val="standardContextual"/>
          </w:rPr>
          <w:tab/>
        </w:r>
        <w:r w:rsidRPr="00A44682">
          <w:rPr>
            <w:rStyle w:val="Hyperkobling"/>
            <w:rFonts w:cs="Arial"/>
            <w:noProof/>
          </w:rPr>
          <w:t>BIR SIN VURDERING AV TILBYDERS LØSNINGSFORSLAG:</w:t>
        </w:r>
        <w:r>
          <w:rPr>
            <w:noProof/>
            <w:webHidden/>
          </w:rPr>
          <w:tab/>
        </w:r>
        <w:r>
          <w:rPr>
            <w:noProof/>
            <w:webHidden/>
          </w:rPr>
          <w:fldChar w:fldCharType="begin"/>
        </w:r>
        <w:r>
          <w:rPr>
            <w:noProof/>
            <w:webHidden/>
          </w:rPr>
          <w:instrText xml:space="preserve"> PAGEREF _Toc157084126 \h </w:instrText>
        </w:r>
        <w:r>
          <w:rPr>
            <w:noProof/>
            <w:webHidden/>
          </w:rPr>
        </w:r>
        <w:r>
          <w:rPr>
            <w:noProof/>
            <w:webHidden/>
          </w:rPr>
          <w:fldChar w:fldCharType="separate"/>
        </w:r>
        <w:r w:rsidR="00443312">
          <w:rPr>
            <w:noProof/>
            <w:webHidden/>
          </w:rPr>
          <w:t>16</w:t>
        </w:r>
        <w:r>
          <w:rPr>
            <w:noProof/>
            <w:webHidden/>
          </w:rPr>
          <w:fldChar w:fldCharType="end"/>
        </w:r>
      </w:hyperlink>
    </w:p>
    <w:p w14:paraId="576D419E" w14:textId="279384D7" w:rsidR="004D4AFB" w:rsidRDefault="004D4AFB">
      <w:pPr>
        <w:pStyle w:val="INNH1"/>
        <w:rPr>
          <w:rFonts w:asciiTheme="minorHAnsi" w:eastAsiaTheme="minorEastAsia" w:hAnsiTheme="minorHAnsi" w:cstheme="minorBidi"/>
          <w:kern w:val="2"/>
          <w:sz w:val="22"/>
          <w:szCs w:val="22"/>
          <w14:ligatures w14:val="standardContextual"/>
        </w:rPr>
      </w:pPr>
      <w:hyperlink w:anchor="_Toc157084127" w:history="1">
        <w:r w:rsidRPr="00A44682">
          <w:rPr>
            <w:rStyle w:val="Hyperkobling"/>
          </w:rPr>
          <w:t>8.</w:t>
        </w:r>
        <w:r>
          <w:rPr>
            <w:rFonts w:asciiTheme="minorHAnsi" w:eastAsiaTheme="minorEastAsia" w:hAnsiTheme="minorHAnsi" w:cstheme="minorBidi"/>
            <w:kern w:val="2"/>
            <w:sz w:val="22"/>
            <w:szCs w:val="22"/>
            <w14:ligatures w14:val="standardContextual"/>
          </w:rPr>
          <w:tab/>
        </w:r>
        <w:r w:rsidRPr="00A44682">
          <w:rPr>
            <w:rStyle w:val="Hyperkobling"/>
          </w:rPr>
          <w:t>TILDELINGSKRITERIER OG VALG AV EVALUERINGSMODELL:</w:t>
        </w:r>
        <w:r>
          <w:rPr>
            <w:webHidden/>
          </w:rPr>
          <w:tab/>
        </w:r>
        <w:r>
          <w:rPr>
            <w:webHidden/>
          </w:rPr>
          <w:fldChar w:fldCharType="begin"/>
        </w:r>
        <w:r>
          <w:rPr>
            <w:webHidden/>
          </w:rPr>
          <w:instrText xml:space="preserve"> PAGEREF _Toc157084127 \h </w:instrText>
        </w:r>
        <w:r>
          <w:rPr>
            <w:webHidden/>
          </w:rPr>
        </w:r>
        <w:r>
          <w:rPr>
            <w:webHidden/>
          </w:rPr>
          <w:fldChar w:fldCharType="separate"/>
        </w:r>
        <w:r w:rsidR="00443312">
          <w:rPr>
            <w:webHidden/>
          </w:rPr>
          <w:t>17</w:t>
        </w:r>
        <w:r>
          <w:rPr>
            <w:webHidden/>
          </w:rPr>
          <w:fldChar w:fldCharType="end"/>
        </w:r>
      </w:hyperlink>
    </w:p>
    <w:p w14:paraId="157B40CA" w14:textId="7D23033E"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28" w:history="1">
        <w:r w:rsidRPr="00A44682">
          <w:rPr>
            <w:rStyle w:val="Hyperkobling"/>
            <w:rFonts w:cs="Arial"/>
            <w:noProof/>
          </w:rPr>
          <w:t>8.1</w:t>
        </w:r>
        <w:r>
          <w:rPr>
            <w:rFonts w:asciiTheme="minorHAnsi" w:eastAsiaTheme="minorEastAsia" w:hAnsiTheme="minorHAnsi" w:cstheme="minorBidi"/>
            <w:noProof/>
            <w:kern w:val="2"/>
            <w:sz w:val="22"/>
            <w:szCs w:val="22"/>
            <w14:ligatures w14:val="standardContextual"/>
          </w:rPr>
          <w:tab/>
        </w:r>
        <w:r w:rsidRPr="00A44682">
          <w:rPr>
            <w:rStyle w:val="Hyperkobling"/>
            <w:rFonts w:cs="Arial"/>
            <w:noProof/>
          </w:rPr>
          <w:t>KRITERIUM:</w:t>
        </w:r>
        <w:r>
          <w:rPr>
            <w:noProof/>
            <w:webHidden/>
          </w:rPr>
          <w:tab/>
        </w:r>
        <w:r>
          <w:rPr>
            <w:noProof/>
            <w:webHidden/>
          </w:rPr>
          <w:fldChar w:fldCharType="begin"/>
        </w:r>
        <w:r>
          <w:rPr>
            <w:noProof/>
            <w:webHidden/>
          </w:rPr>
          <w:instrText xml:space="preserve"> PAGEREF _Toc157084128 \h </w:instrText>
        </w:r>
        <w:r>
          <w:rPr>
            <w:noProof/>
            <w:webHidden/>
          </w:rPr>
        </w:r>
        <w:r>
          <w:rPr>
            <w:noProof/>
            <w:webHidden/>
          </w:rPr>
          <w:fldChar w:fldCharType="separate"/>
        </w:r>
        <w:r w:rsidR="00443312">
          <w:rPr>
            <w:noProof/>
            <w:webHidden/>
          </w:rPr>
          <w:t>17</w:t>
        </w:r>
        <w:r>
          <w:rPr>
            <w:noProof/>
            <w:webHidden/>
          </w:rPr>
          <w:fldChar w:fldCharType="end"/>
        </w:r>
      </w:hyperlink>
    </w:p>
    <w:p w14:paraId="3471388F" w14:textId="205B1EDD"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29" w:history="1">
        <w:r w:rsidRPr="00A44682">
          <w:rPr>
            <w:rStyle w:val="Hyperkobling"/>
            <w:rFonts w:cs="Arial"/>
            <w:noProof/>
          </w:rPr>
          <w:t>8.2</w:t>
        </w:r>
        <w:r>
          <w:rPr>
            <w:rFonts w:asciiTheme="minorHAnsi" w:eastAsiaTheme="minorEastAsia" w:hAnsiTheme="minorHAnsi" w:cstheme="minorBidi"/>
            <w:noProof/>
            <w:kern w:val="2"/>
            <w:sz w:val="22"/>
            <w:szCs w:val="22"/>
            <w14:ligatures w14:val="standardContextual"/>
          </w:rPr>
          <w:tab/>
        </w:r>
        <w:r w:rsidRPr="00A44682">
          <w:rPr>
            <w:rStyle w:val="Hyperkobling"/>
            <w:rFonts w:cs="Arial"/>
            <w:noProof/>
          </w:rPr>
          <w:t>TOTALKOSTNAD INKL. MILJØ - TRANSPORTYTELSER:</w:t>
        </w:r>
        <w:r>
          <w:rPr>
            <w:noProof/>
            <w:webHidden/>
          </w:rPr>
          <w:tab/>
        </w:r>
        <w:r>
          <w:rPr>
            <w:noProof/>
            <w:webHidden/>
          </w:rPr>
          <w:fldChar w:fldCharType="begin"/>
        </w:r>
        <w:r>
          <w:rPr>
            <w:noProof/>
            <w:webHidden/>
          </w:rPr>
          <w:instrText xml:space="preserve"> PAGEREF _Toc157084129 \h </w:instrText>
        </w:r>
        <w:r>
          <w:rPr>
            <w:noProof/>
            <w:webHidden/>
          </w:rPr>
        </w:r>
        <w:r>
          <w:rPr>
            <w:noProof/>
            <w:webHidden/>
          </w:rPr>
          <w:fldChar w:fldCharType="separate"/>
        </w:r>
        <w:r w:rsidR="00443312">
          <w:rPr>
            <w:noProof/>
            <w:webHidden/>
          </w:rPr>
          <w:t>18</w:t>
        </w:r>
        <w:r>
          <w:rPr>
            <w:noProof/>
            <w:webHidden/>
          </w:rPr>
          <w:fldChar w:fldCharType="end"/>
        </w:r>
      </w:hyperlink>
    </w:p>
    <w:p w14:paraId="7693A21C" w14:textId="635A97CF" w:rsidR="004D4AFB" w:rsidRDefault="004D4AFB">
      <w:pPr>
        <w:pStyle w:val="INNH2"/>
        <w:tabs>
          <w:tab w:val="left" w:pos="880"/>
          <w:tab w:val="right" w:leader="dot" w:pos="9629"/>
        </w:tabs>
        <w:rPr>
          <w:rFonts w:asciiTheme="minorHAnsi" w:eastAsiaTheme="minorEastAsia" w:hAnsiTheme="minorHAnsi" w:cstheme="minorBidi"/>
          <w:noProof/>
          <w:kern w:val="2"/>
          <w:sz w:val="22"/>
          <w:szCs w:val="22"/>
          <w14:ligatures w14:val="standardContextual"/>
        </w:rPr>
      </w:pPr>
      <w:hyperlink w:anchor="_Toc157084130" w:history="1">
        <w:r w:rsidRPr="00A44682">
          <w:rPr>
            <w:rStyle w:val="Hyperkobling"/>
            <w:rFonts w:cs="Arial"/>
            <w:noProof/>
          </w:rPr>
          <w:t>8.3</w:t>
        </w:r>
        <w:r>
          <w:rPr>
            <w:rFonts w:asciiTheme="minorHAnsi" w:eastAsiaTheme="minorEastAsia" w:hAnsiTheme="minorHAnsi" w:cstheme="minorBidi"/>
            <w:noProof/>
            <w:kern w:val="2"/>
            <w:sz w:val="22"/>
            <w:szCs w:val="22"/>
            <w14:ligatures w14:val="standardContextual"/>
          </w:rPr>
          <w:tab/>
        </w:r>
        <w:r w:rsidRPr="00A44682">
          <w:rPr>
            <w:rStyle w:val="Hyperkobling"/>
            <w:rFonts w:cs="Arial"/>
            <w:noProof/>
          </w:rPr>
          <w:t>MILJØ - SLUTTBEHANDLING:</w:t>
        </w:r>
        <w:r>
          <w:rPr>
            <w:noProof/>
            <w:webHidden/>
          </w:rPr>
          <w:tab/>
        </w:r>
        <w:r>
          <w:rPr>
            <w:noProof/>
            <w:webHidden/>
          </w:rPr>
          <w:fldChar w:fldCharType="begin"/>
        </w:r>
        <w:r>
          <w:rPr>
            <w:noProof/>
            <w:webHidden/>
          </w:rPr>
          <w:instrText xml:space="preserve"> PAGEREF _Toc157084130 \h </w:instrText>
        </w:r>
        <w:r>
          <w:rPr>
            <w:noProof/>
            <w:webHidden/>
          </w:rPr>
        </w:r>
        <w:r>
          <w:rPr>
            <w:noProof/>
            <w:webHidden/>
          </w:rPr>
          <w:fldChar w:fldCharType="separate"/>
        </w:r>
        <w:r w:rsidR="00443312">
          <w:rPr>
            <w:noProof/>
            <w:webHidden/>
          </w:rPr>
          <w:t>19</w:t>
        </w:r>
        <w:r>
          <w:rPr>
            <w:noProof/>
            <w:webHidden/>
          </w:rPr>
          <w:fldChar w:fldCharType="end"/>
        </w:r>
      </w:hyperlink>
    </w:p>
    <w:p w14:paraId="18BEF60C" w14:textId="016C5F42" w:rsidR="004D4AFB" w:rsidRDefault="004D4AFB">
      <w:pPr>
        <w:pStyle w:val="INNH1"/>
        <w:rPr>
          <w:rFonts w:asciiTheme="minorHAnsi" w:eastAsiaTheme="minorEastAsia" w:hAnsiTheme="minorHAnsi" w:cstheme="minorBidi"/>
          <w:kern w:val="2"/>
          <w:sz w:val="22"/>
          <w:szCs w:val="22"/>
          <w14:ligatures w14:val="standardContextual"/>
        </w:rPr>
      </w:pPr>
      <w:hyperlink w:anchor="_Toc157084131" w:history="1">
        <w:r w:rsidRPr="00A44682">
          <w:rPr>
            <w:rStyle w:val="Hyperkobling"/>
          </w:rPr>
          <w:t>9.</w:t>
        </w:r>
        <w:r>
          <w:rPr>
            <w:rFonts w:asciiTheme="minorHAnsi" w:eastAsiaTheme="minorEastAsia" w:hAnsiTheme="minorHAnsi" w:cstheme="minorBidi"/>
            <w:kern w:val="2"/>
            <w:sz w:val="22"/>
            <w:szCs w:val="22"/>
            <w14:ligatures w14:val="standardContextual"/>
          </w:rPr>
          <w:tab/>
        </w:r>
        <w:r w:rsidRPr="00A44682">
          <w:rPr>
            <w:rStyle w:val="Hyperkobling"/>
          </w:rPr>
          <w:t>PRISFORMAT:</w:t>
        </w:r>
        <w:r>
          <w:rPr>
            <w:webHidden/>
          </w:rPr>
          <w:tab/>
        </w:r>
        <w:r>
          <w:rPr>
            <w:webHidden/>
          </w:rPr>
          <w:fldChar w:fldCharType="begin"/>
        </w:r>
        <w:r>
          <w:rPr>
            <w:webHidden/>
          </w:rPr>
          <w:instrText xml:space="preserve"> PAGEREF _Toc157084131 \h </w:instrText>
        </w:r>
        <w:r>
          <w:rPr>
            <w:webHidden/>
          </w:rPr>
        </w:r>
        <w:r>
          <w:rPr>
            <w:webHidden/>
          </w:rPr>
          <w:fldChar w:fldCharType="separate"/>
        </w:r>
        <w:r w:rsidR="00443312">
          <w:rPr>
            <w:webHidden/>
          </w:rPr>
          <w:t>20</w:t>
        </w:r>
        <w:r>
          <w:rPr>
            <w:webHidden/>
          </w:rPr>
          <w:fldChar w:fldCharType="end"/>
        </w:r>
      </w:hyperlink>
    </w:p>
    <w:p w14:paraId="70F1F729" w14:textId="0A90C6C1" w:rsidR="004D4AFB" w:rsidRDefault="004D4AFB">
      <w:pPr>
        <w:pStyle w:val="INNH1"/>
        <w:rPr>
          <w:rFonts w:asciiTheme="minorHAnsi" w:eastAsiaTheme="minorEastAsia" w:hAnsiTheme="minorHAnsi" w:cstheme="minorBidi"/>
          <w:kern w:val="2"/>
          <w:sz w:val="22"/>
          <w:szCs w:val="22"/>
          <w14:ligatures w14:val="standardContextual"/>
        </w:rPr>
      </w:pPr>
      <w:hyperlink w:anchor="_Toc157084132" w:history="1">
        <w:r w:rsidRPr="00A44682">
          <w:rPr>
            <w:rStyle w:val="Hyperkobling"/>
          </w:rPr>
          <w:t>10.</w:t>
        </w:r>
        <w:r>
          <w:rPr>
            <w:rFonts w:asciiTheme="minorHAnsi" w:eastAsiaTheme="minorEastAsia" w:hAnsiTheme="minorHAnsi" w:cstheme="minorBidi"/>
            <w:kern w:val="2"/>
            <w:sz w:val="22"/>
            <w:szCs w:val="22"/>
            <w14:ligatures w14:val="standardContextual"/>
          </w:rPr>
          <w:tab/>
        </w:r>
        <w:r w:rsidRPr="00A44682">
          <w:rPr>
            <w:rStyle w:val="Hyperkobling"/>
          </w:rPr>
          <w:t>VEDLEGG:</w:t>
        </w:r>
        <w:r>
          <w:rPr>
            <w:webHidden/>
          </w:rPr>
          <w:tab/>
        </w:r>
        <w:r>
          <w:rPr>
            <w:webHidden/>
          </w:rPr>
          <w:fldChar w:fldCharType="begin"/>
        </w:r>
        <w:r>
          <w:rPr>
            <w:webHidden/>
          </w:rPr>
          <w:instrText xml:space="preserve"> PAGEREF _Toc157084132 \h </w:instrText>
        </w:r>
        <w:r>
          <w:rPr>
            <w:webHidden/>
          </w:rPr>
        </w:r>
        <w:r>
          <w:rPr>
            <w:webHidden/>
          </w:rPr>
          <w:fldChar w:fldCharType="separate"/>
        </w:r>
        <w:r w:rsidR="00443312">
          <w:rPr>
            <w:webHidden/>
          </w:rPr>
          <w:t>21</w:t>
        </w:r>
        <w:r>
          <w:rPr>
            <w:webHidden/>
          </w:rPr>
          <w:fldChar w:fldCharType="end"/>
        </w:r>
      </w:hyperlink>
    </w:p>
    <w:p w14:paraId="6E7EE314" w14:textId="0DA3C0B5" w:rsidR="005F3202" w:rsidRPr="00622548" w:rsidRDefault="005F3202" w:rsidP="00BD6107">
      <w:pPr>
        <w:pStyle w:val="INNH1"/>
      </w:pPr>
      <w:r w:rsidRPr="00C50336">
        <w:lastRenderedPageBreak/>
        <w:fldChar w:fldCharType="end"/>
      </w:r>
    </w:p>
    <w:p w14:paraId="6E7EE318" w14:textId="19E1B666" w:rsidR="00F61547" w:rsidRPr="00FE6C12" w:rsidRDefault="005F3202" w:rsidP="005F3202">
      <w:pPr>
        <w:pStyle w:val="Overskrift1"/>
        <w:tabs>
          <w:tab w:val="num" w:pos="432"/>
        </w:tabs>
        <w:spacing w:after="60" w:line="300" w:lineRule="atLeast"/>
        <w:ind w:left="432" w:hanging="432"/>
        <w:rPr>
          <w:rFonts w:cs="Arial"/>
          <w:szCs w:val="26"/>
        </w:rPr>
      </w:pPr>
      <w:bookmarkStart w:id="0" w:name="_Toc157084098"/>
      <w:r w:rsidRPr="00FE6C12">
        <w:rPr>
          <w:rFonts w:cs="Arial"/>
          <w:szCs w:val="26"/>
        </w:rPr>
        <w:t>GENERELL BESKRIVELSE</w:t>
      </w:r>
      <w:r w:rsidR="009F6EF2" w:rsidRPr="00FE6C12">
        <w:rPr>
          <w:rFonts w:cs="Arial"/>
          <w:szCs w:val="26"/>
        </w:rPr>
        <w:t xml:space="preserve"> OG TILBUDSBESTEMMELSER</w:t>
      </w:r>
      <w:r w:rsidR="001B0B87" w:rsidRPr="00FE6C12">
        <w:rPr>
          <w:rFonts w:cs="Arial"/>
          <w:szCs w:val="26"/>
        </w:rPr>
        <w:t>:</w:t>
      </w:r>
      <w:bookmarkEnd w:id="0"/>
    </w:p>
    <w:p w14:paraId="6E7EE319" w14:textId="77777777" w:rsidR="00F35C36" w:rsidRDefault="00F35C36" w:rsidP="00BC122B">
      <w:pPr>
        <w:rPr>
          <w:szCs w:val="24"/>
        </w:rPr>
      </w:pPr>
    </w:p>
    <w:p w14:paraId="1090B329" w14:textId="6024BEB0" w:rsidR="00625812" w:rsidRPr="00FE6C12" w:rsidRDefault="00625812" w:rsidP="00625812">
      <w:pPr>
        <w:pStyle w:val="Overskrift2"/>
        <w:tabs>
          <w:tab w:val="num" w:pos="1276"/>
        </w:tabs>
        <w:spacing w:after="60" w:line="300" w:lineRule="atLeast"/>
        <w:ind w:left="1134" w:hanging="567"/>
        <w:rPr>
          <w:rFonts w:cs="Arial"/>
          <w:szCs w:val="24"/>
        </w:rPr>
      </w:pPr>
      <w:bookmarkStart w:id="1" w:name="_Toc157084099"/>
      <w:r>
        <w:rPr>
          <w:rFonts w:cs="Arial"/>
          <w:szCs w:val="24"/>
        </w:rPr>
        <w:t xml:space="preserve">OM </w:t>
      </w:r>
      <w:r w:rsidRPr="00FE6C12">
        <w:rPr>
          <w:rFonts w:cs="Arial"/>
          <w:szCs w:val="24"/>
        </w:rPr>
        <w:t>OPP</w:t>
      </w:r>
      <w:r>
        <w:rPr>
          <w:rFonts w:cs="Arial"/>
          <w:szCs w:val="24"/>
        </w:rPr>
        <w:t>DRAGSGIVER</w:t>
      </w:r>
      <w:r w:rsidR="004D4AFB">
        <w:rPr>
          <w:rFonts w:cs="Arial"/>
          <w:szCs w:val="24"/>
        </w:rPr>
        <w:t>:</w:t>
      </w:r>
      <w:bookmarkEnd w:id="1"/>
      <w:r>
        <w:rPr>
          <w:rFonts w:cs="Arial"/>
          <w:szCs w:val="24"/>
        </w:rPr>
        <w:t xml:space="preserve"> </w:t>
      </w:r>
    </w:p>
    <w:p w14:paraId="0B34DA22" w14:textId="77777777" w:rsidR="00625812" w:rsidRDefault="00625812" w:rsidP="00BC122B">
      <w:pPr>
        <w:rPr>
          <w:rFonts w:cs="Arial"/>
          <w:szCs w:val="24"/>
        </w:rPr>
      </w:pPr>
    </w:p>
    <w:p w14:paraId="6E7EE31A" w14:textId="20368CC5" w:rsidR="00BC122B" w:rsidRPr="00FE6C12" w:rsidRDefault="00BC122B" w:rsidP="00BC122B">
      <w:pPr>
        <w:rPr>
          <w:rFonts w:cs="Arial"/>
          <w:szCs w:val="24"/>
        </w:rPr>
      </w:pPr>
      <w:r w:rsidRPr="00DD6BAC">
        <w:rPr>
          <w:rFonts w:cs="Arial"/>
          <w:szCs w:val="24"/>
        </w:rPr>
        <w:t>BIR AS</w:t>
      </w:r>
      <w:r w:rsidR="00F6277F">
        <w:rPr>
          <w:rFonts w:cs="Arial"/>
          <w:szCs w:val="24"/>
        </w:rPr>
        <w:t xml:space="preserve"> v/ Innkjøpsavdelingen</w:t>
      </w:r>
      <w:r w:rsidRPr="00DD6BAC">
        <w:rPr>
          <w:rFonts w:cs="Arial"/>
          <w:szCs w:val="24"/>
        </w:rPr>
        <w:t>,</w:t>
      </w:r>
      <w:r w:rsidRPr="00FE6C12">
        <w:rPr>
          <w:rFonts w:cs="Arial"/>
          <w:szCs w:val="24"/>
        </w:rPr>
        <w:t xml:space="preserve"> heretter kalt BIR eller Oppdragsgiver, har gleden av å invitere aktuelle Tilbydere til å utforme tilbud på grunnlag av denne forespørselen. Tilbyder forplikter seg til å møte alle krav forespørselen stiller.</w:t>
      </w:r>
    </w:p>
    <w:p w14:paraId="6E7EE31B" w14:textId="77777777" w:rsidR="00BC122B" w:rsidRPr="00FE6C12" w:rsidRDefault="00BC122B" w:rsidP="00BC122B">
      <w:pPr>
        <w:rPr>
          <w:rFonts w:cs="Arial"/>
          <w:szCs w:val="24"/>
        </w:rPr>
      </w:pPr>
    </w:p>
    <w:p w14:paraId="6E7EE31C" w14:textId="5DBF54E2" w:rsidR="00BC122B" w:rsidRPr="00DD6BAC" w:rsidRDefault="00BC122B" w:rsidP="00BC122B">
      <w:pPr>
        <w:pStyle w:val="Brdtekst-frsteinnrykk"/>
        <w:ind w:firstLine="0"/>
        <w:rPr>
          <w:rFonts w:cs="Arial"/>
          <w:sz w:val="24"/>
          <w:szCs w:val="24"/>
        </w:rPr>
      </w:pPr>
      <w:r w:rsidRPr="00DD6BAC">
        <w:rPr>
          <w:rFonts w:cs="Arial"/>
          <w:sz w:val="24"/>
          <w:szCs w:val="24"/>
        </w:rPr>
        <w:t xml:space="preserve">BIR AS er morselskap i BIR konsernet med organisasjonsnummer 983 495 400. </w:t>
      </w:r>
      <w:r w:rsidR="00DD6BAC" w:rsidRPr="00DD6BAC">
        <w:rPr>
          <w:rFonts w:cs="Arial"/>
          <w:sz w:val="24"/>
          <w:szCs w:val="24"/>
        </w:rPr>
        <w:t>F</w:t>
      </w:r>
      <w:r w:rsidRPr="00DD6BAC">
        <w:rPr>
          <w:rFonts w:cs="Arial"/>
          <w:sz w:val="24"/>
          <w:szCs w:val="24"/>
        </w:rPr>
        <w:t xml:space="preserve">ølgende datterselskaper </w:t>
      </w:r>
      <w:r w:rsidR="00DD6BAC" w:rsidRPr="00DD6BAC">
        <w:rPr>
          <w:rFonts w:cs="Arial"/>
          <w:sz w:val="24"/>
          <w:szCs w:val="24"/>
        </w:rPr>
        <w:t xml:space="preserve">deltar </w:t>
      </w:r>
      <w:r w:rsidRPr="00DD6BAC">
        <w:rPr>
          <w:rFonts w:cs="Arial"/>
          <w:sz w:val="24"/>
          <w:szCs w:val="24"/>
        </w:rPr>
        <w:t>i konkurransen</w:t>
      </w:r>
      <w:r w:rsidR="00DD6BAC" w:rsidRPr="00DD6BAC">
        <w:rPr>
          <w:rFonts w:cs="Arial"/>
          <w:sz w:val="24"/>
          <w:szCs w:val="24"/>
        </w:rPr>
        <w:t xml:space="preserve"> som avtalemotpart og </w:t>
      </w:r>
      <w:r w:rsidR="00F6277F">
        <w:rPr>
          <w:rFonts w:cs="Arial"/>
          <w:sz w:val="24"/>
          <w:szCs w:val="24"/>
        </w:rPr>
        <w:t>kjøper/ kunde</w:t>
      </w:r>
      <w:r w:rsidRPr="00DD6BAC">
        <w:rPr>
          <w:rFonts w:cs="Arial"/>
          <w:sz w:val="24"/>
          <w:szCs w:val="24"/>
        </w:rPr>
        <w:t>:</w:t>
      </w:r>
    </w:p>
    <w:p w14:paraId="6E7EE31D" w14:textId="77777777" w:rsidR="00BC122B" w:rsidRPr="00BC122B" w:rsidRDefault="00BC122B" w:rsidP="00BC122B">
      <w:pPr>
        <w:pStyle w:val="Brdtekst-frsteinnrykk"/>
        <w:ind w:firstLine="0"/>
        <w:rPr>
          <w:sz w:val="24"/>
          <w:szCs w:val="24"/>
          <w:highlight w:val="yellow"/>
        </w:rPr>
      </w:pPr>
    </w:p>
    <w:tbl>
      <w:tblPr>
        <w:tblStyle w:val="Tabellrutenett"/>
        <w:tblW w:w="0" w:type="auto"/>
        <w:tblLook w:val="04A0" w:firstRow="1" w:lastRow="0" w:firstColumn="1" w:lastColumn="0" w:noHBand="0" w:noVBand="1"/>
      </w:tblPr>
      <w:tblGrid>
        <w:gridCol w:w="4788"/>
        <w:gridCol w:w="4841"/>
      </w:tblGrid>
      <w:tr w:rsidR="00BC122B" w:rsidRPr="00DD6BAC" w14:paraId="6E7EE320" w14:textId="77777777" w:rsidTr="0076011C">
        <w:trPr>
          <w:trHeight w:val="227"/>
        </w:trPr>
        <w:tc>
          <w:tcPr>
            <w:tcW w:w="4877" w:type="dxa"/>
            <w:noWrap/>
            <w:hideMark/>
          </w:tcPr>
          <w:p w14:paraId="6E7EE31E" w14:textId="77777777" w:rsidR="00BC122B" w:rsidRPr="00DD6BAC" w:rsidRDefault="00BC122B" w:rsidP="00F12704">
            <w:pPr>
              <w:pStyle w:val="Brdtekst-frsteinnrykk"/>
              <w:rPr>
                <w:rFonts w:cs="Arial"/>
                <w:b/>
                <w:bCs/>
                <w:sz w:val="24"/>
                <w:szCs w:val="24"/>
              </w:rPr>
            </w:pPr>
            <w:r w:rsidRPr="00DD6BAC">
              <w:rPr>
                <w:rFonts w:cs="Arial"/>
                <w:b/>
                <w:bCs/>
                <w:sz w:val="24"/>
                <w:szCs w:val="24"/>
              </w:rPr>
              <w:t>Selskap</w:t>
            </w:r>
          </w:p>
        </w:tc>
        <w:tc>
          <w:tcPr>
            <w:tcW w:w="4932" w:type="dxa"/>
            <w:noWrap/>
            <w:hideMark/>
          </w:tcPr>
          <w:p w14:paraId="6E7EE31F" w14:textId="77777777" w:rsidR="00BC122B" w:rsidRPr="00DD6BAC" w:rsidRDefault="00BC122B" w:rsidP="00F12704">
            <w:pPr>
              <w:pStyle w:val="Brdtekst-frsteinnrykk"/>
              <w:rPr>
                <w:rFonts w:cs="Arial"/>
                <w:b/>
                <w:bCs/>
                <w:sz w:val="24"/>
                <w:szCs w:val="24"/>
              </w:rPr>
            </w:pPr>
            <w:r w:rsidRPr="00DD6BAC">
              <w:rPr>
                <w:rFonts w:cs="Arial"/>
                <w:b/>
                <w:bCs/>
                <w:sz w:val="24"/>
                <w:szCs w:val="24"/>
              </w:rPr>
              <w:t xml:space="preserve">Organisasjonsnummer </w:t>
            </w:r>
          </w:p>
        </w:tc>
      </w:tr>
      <w:tr w:rsidR="006279B2" w:rsidRPr="00FE6C12" w14:paraId="6E7EE326" w14:textId="77777777" w:rsidTr="0076011C">
        <w:trPr>
          <w:trHeight w:val="227"/>
        </w:trPr>
        <w:tc>
          <w:tcPr>
            <w:tcW w:w="4877" w:type="dxa"/>
            <w:noWrap/>
            <w:hideMark/>
          </w:tcPr>
          <w:p w14:paraId="6E7EE324" w14:textId="552A95B6" w:rsidR="006279B2" w:rsidRPr="00DD6BAC" w:rsidRDefault="006279B2" w:rsidP="006279B2">
            <w:pPr>
              <w:pStyle w:val="Brdtekst-frsteinnrykk"/>
              <w:rPr>
                <w:rFonts w:cs="Arial"/>
                <w:sz w:val="24"/>
                <w:szCs w:val="24"/>
              </w:rPr>
            </w:pPr>
            <w:r w:rsidRPr="00DD6BAC">
              <w:rPr>
                <w:rFonts w:cs="Arial"/>
                <w:sz w:val="24"/>
                <w:szCs w:val="24"/>
              </w:rPr>
              <w:t>BIR Ressurs AS</w:t>
            </w:r>
          </w:p>
        </w:tc>
        <w:tc>
          <w:tcPr>
            <w:tcW w:w="4932" w:type="dxa"/>
            <w:noWrap/>
            <w:hideMark/>
          </w:tcPr>
          <w:p w14:paraId="6E7EE325" w14:textId="77777777" w:rsidR="006279B2" w:rsidRPr="00DD6BAC" w:rsidRDefault="006279B2" w:rsidP="006279B2">
            <w:pPr>
              <w:pStyle w:val="Brdtekst-frsteinnrykk"/>
              <w:rPr>
                <w:rFonts w:cs="Arial"/>
                <w:sz w:val="24"/>
                <w:szCs w:val="24"/>
              </w:rPr>
            </w:pPr>
            <w:r w:rsidRPr="00DD6BAC">
              <w:rPr>
                <w:rFonts w:cs="Arial"/>
                <w:sz w:val="24"/>
                <w:szCs w:val="24"/>
              </w:rPr>
              <w:t>985 825 408</w:t>
            </w:r>
          </w:p>
        </w:tc>
      </w:tr>
    </w:tbl>
    <w:p w14:paraId="6E7EE330" w14:textId="77777777" w:rsidR="00BC122B" w:rsidRPr="00FE6C12" w:rsidRDefault="00BC122B" w:rsidP="00BC122B">
      <w:pPr>
        <w:rPr>
          <w:rFonts w:cs="Arial"/>
          <w:szCs w:val="24"/>
        </w:rPr>
      </w:pPr>
    </w:p>
    <w:p w14:paraId="6E7EE332" w14:textId="7418D904" w:rsidR="00BC122B" w:rsidRPr="00BD6107" w:rsidRDefault="00BC122B" w:rsidP="00BC122B">
      <w:pPr>
        <w:rPr>
          <w:rFonts w:cs="Arial"/>
          <w:color w:val="0000FF"/>
          <w:szCs w:val="24"/>
          <w:u w:val="single"/>
        </w:rPr>
      </w:pPr>
      <w:r w:rsidRPr="00FE6C12">
        <w:rPr>
          <w:rFonts w:cs="Arial"/>
          <w:szCs w:val="24"/>
        </w:rPr>
        <w:t xml:space="preserve">For ytterligere informasjon om BIR konsernet og vår verdikjede: </w:t>
      </w:r>
      <w:hyperlink r:id="rId11" w:history="1">
        <w:r w:rsidRPr="00FE6C12">
          <w:rPr>
            <w:rStyle w:val="Hyperkobling"/>
            <w:rFonts w:cs="Arial"/>
            <w:szCs w:val="24"/>
          </w:rPr>
          <w:t>www.bir.no</w:t>
        </w:r>
      </w:hyperlink>
    </w:p>
    <w:p w14:paraId="6E7EE333" w14:textId="0AAA148F" w:rsidR="00A93E65" w:rsidRPr="00FE6C12" w:rsidRDefault="00A93E65" w:rsidP="00F61547">
      <w:pPr>
        <w:pStyle w:val="Overskrift2"/>
        <w:tabs>
          <w:tab w:val="num" w:pos="1276"/>
        </w:tabs>
        <w:spacing w:after="60" w:line="300" w:lineRule="atLeast"/>
        <w:ind w:left="1134" w:hanging="567"/>
        <w:rPr>
          <w:rFonts w:cs="Arial"/>
          <w:szCs w:val="24"/>
        </w:rPr>
      </w:pPr>
      <w:bookmarkStart w:id="2" w:name="_Toc157084100"/>
      <w:r w:rsidRPr="00FE6C12">
        <w:rPr>
          <w:rFonts w:cs="Arial"/>
          <w:szCs w:val="24"/>
        </w:rPr>
        <w:t>OPPDRAGSGIVER OG KONTAKTINFORMASJON</w:t>
      </w:r>
      <w:r w:rsidR="001B0B87" w:rsidRPr="00FE6C12">
        <w:rPr>
          <w:rFonts w:cs="Arial"/>
          <w:szCs w:val="24"/>
        </w:rPr>
        <w:t>:</w:t>
      </w:r>
      <w:bookmarkEnd w:id="2"/>
    </w:p>
    <w:p w14:paraId="6E7EE335" w14:textId="77777777" w:rsidR="00A93E65" w:rsidRPr="00FE6C12" w:rsidRDefault="00A93E65" w:rsidP="0062652B">
      <w:pPr>
        <w:rPr>
          <w:rFonts w:cs="Arial"/>
          <w:szCs w:val="24"/>
        </w:rPr>
      </w:pPr>
    </w:p>
    <w:p w14:paraId="6E7EE336" w14:textId="3E00AF1C" w:rsidR="00630D9D" w:rsidRPr="00FE6C12" w:rsidRDefault="00F35C36" w:rsidP="0062652B">
      <w:pPr>
        <w:rPr>
          <w:rFonts w:cs="Arial"/>
          <w:szCs w:val="24"/>
        </w:rPr>
      </w:pPr>
      <w:bookmarkStart w:id="3" w:name="_Hlk14164915"/>
      <w:r w:rsidRPr="00FE6C12">
        <w:rPr>
          <w:rFonts w:cs="Arial"/>
          <w:szCs w:val="24"/>
        </w:rPr>
        <w:t>BIR selskap</w:t>
      </w:r>
      <w:r w:rsidR="0081306D">
        <w:rPr>
          <w:rFonts w:cs="Arial"/>
          <w:szCs w:val="24"/>
        </w:rPr>
        <w:t>:</w:t>
      </w:r>
      <w:r w:rsidR="007B48AD">
        <w:rPr>
          <w:rFonts w:cs="Arial"/>
          <w:szCs w:val="24"/>
        </w:rPr>
        <w:t xml:space="preserve"> BIR AS</w:t>
      </w:r>
    </w:p>
    <w:p w14:paraId="6E7EE33A" w14:textId="3382410A" w:rsidR="00A93E65" w:rsidRPr="0076011C" w:rsidRDefault="00F35C36" w:rsidP="0062652B">
      <w:pPr>
        <w:rPr>
          <w:rFonts w:cs="Arial"/>
          <w:szCs w:val="24"/>
        </w:rPr>
      </w:pPr>
      <w:r w:rsidRPr="0076011C">
        <w:rPr>
          <w:rFonts w:cs="Arial"/>
          <w:szCs w:val="24"/>
        </w:rPr>
        <w:t>Kontakt</w:t>
      </w:r>
      <w:r w:rsidR="00A93E65" w:rsidRPr="0076011C">
        <w:rPr>
          <w:rFonts w:cs="Arial"/>
          <w:szCs w:val="24"/>
        </w:rPr>
        <w:t xml:space="preserve">person: </w:t>
      </w:r>
      <w:r w:rsidR="007B48AD">
        <w:rPr>
          <w:rFonts w:cs="Arial"/>
          <w:szCs w:val="24"/>
        </w:rPr>
        <w:t>Atle Hitland</w:t>
      </w:r>
    </w:p>
    <w:p w14:paraId="6E7EE33E" w14:textId="0228FCDD" w:rsidR="00A93E65" w:rsidRDefault="0081306D" w:rsidP="005F3202">
      <w:pPr>
        <w:rPr>
          <w:rFonts w:cs="Arial"/>
          <w:szCs w:val="24"/>
        </w:rPr>
      </w:pPr>
      <w:r>
        <w:rPr>
          <w:rFonts w:cs="Arial"/>
          <w:szCs w:val="24"/>
        </w:rPr>
        <w:t xml:space="preserve">Tittel: </w:t>
      </w:r>
      <w:r w:rsidR="007B48AD">
        <w:rPr>
          <w:rFonts w:cs="Arial"/>
          <w:szCs w:val="24"/>
        </w:rPr>
        <w:t>Innkjøpssjef</w:t>
      </w:r>
    </w:p>
    <w:p w14:paraId="0375B19C" w14:textId="77777777" w:rsidR="0081306D" w:rsidRPr="0076011C" w:rsidRDefault="0081306D" w:rsidP="005F3202">
      <w:pPr>
        <w:rPr>
          <w:rFonts w:cs="Arial"/>
          <w:szCs w:val="24"/>
        </w:rPr>
      </w:pPr>
    </w:p>
    <w:bookmarkEnd w:id="3"/>
    <w:p w14:paraId="2CF9BB11" w14:textId="77777777" w:rsidR="009F4782" w:rsidRDefault="009F4782" w:rsidP="009F4782">
      <w:pPr>
        <w:tabs>
          <w:tab w:val="left" w:pos="0"/>
        </w:tabs>
        <w:rPr>
          <w:szCs w:val="24"/>
        </w:rPr>
      </w:pPr>
      <w:r w:rsidRPr="00774993">
        <w:rPr>
          <w:szCs w:val="24"/>
        </w:rPr>
        <w:t>Eventuelle spørsmål</w:t>
      </w:r>
      <w:r>
        <w:rPr>
          <w:szCs w:val="24"/>
        </w:rPr>
        <w:t xml:space="preserve"> til konkurransegrunnlaget skal sendes via KGV-light.</w:t>
      </w:r>
    </w:p>
    <w:p w14:paraId="6E7EE349" w14:textId="1CE58CCF" w:rsidR="00F35C36" w:rsidRPr="00774993" w:rsidRDefault="009F4782" w:rsidP="00EE0829">
      <w:pPr>
        <w:tabs>
          <w:tab w:val="left" w:pos="1579"/>
        </w:tabs>
        <w:rPr>
          <w:szCs w:val="24"/>
        </w:rPr>
      </w:pPr>
      <w:r w:rsidRPr="00774993">
        <w:rPr>
          <w:szCs w:val="24"/>
        </w:rPr>
        <w:t xml:space="preserve">Det </w:t>
      </w:r>
      <w:r w:rsidRPr="00D400D3">
        <w:rPr>
          <w:b/>
          <w:bCs/>
          <w:szCs w:val="24"/>
          <w:u w:val="single"/>
        </w:rPr>
        <w:t>skal ikke</w:t>
      </w:r>
      <w:r w:rsidRPr="00774993">
        <w:rPr>
          <w:szCs w:val="24"/>
        </w:rPr>
        <w:t xml:space="preserve"> være kontakt/kommun</w:t>
      </w:r>
      <w:r>
        <w:rPr>
          <w:szCs w:val="24"/>
        </w:rPr>
        <w:t>ikasjon med andre personer hos O</w:t>
      </w:r>
      <w:r w:rsidRPr="00774993">
        <w:rPr>
          <w:szCs w:val="24"/>
        </w:rPr>
        <w:t>ppdragsgiver enn nevnte kontaktperson.</w:t>
      </w:r>
      <w:r>
        <w:rPr>
          <w:szCs w:val="24"/>
        </w:rPr>
        <w:t xml:space="preserve"> Brudd på dette kan medføre avvisning fra konkurransen. </w:t>
      </w:r>
    </w:p>
    <w:p w14:paraId="6E7EE34A" w14:textId="207C8304" w:rsidR="00A93E65" w:rsidRPr="00FE6C12" w:rsidRDefault="00A93E65" w:rsidP="009F6EF2">
      <w:pPr>
        <w:pStyle w:val="Overskrift2"/>
        <w:ind w:left="1134" w:hanging="567"/>
        <w:rPr>
          <w:rFonts w:cs="Arial"/>
          <w:szCs w:val="24"/>
        </w:rPr>
      </w:pPr>
      <w:bookmarkStart w:id="4" w:name="_Toc157084101"/>
      <w:r w:rsidRPr="00FE6C12">
        <w:rPr>
          <w:rFonts w:cs="Arial"/>
          <w:szCs w:val="24"/>
        </w:rPr>
        <w:t>REFERANSEGRUNNLAG OG VIKTIGE DATOER</w:t>
      </w:r>
      <w:r w:rsidR="001B0B87" w:rsidRPr="00FE6C12">
        <w:rPr>
          <w:rFonts w:cs="Arial"/>
          <w:szCs w:val="24"/>
        </w:rPr>
        <w:t>:</w:t>
      </w:r>
      <w:bookmarkEnd w:id="4"/>
    </w:p>
    <w:p w14:paraId="5331917C" w14:textId="4F6F956D" w:rsidR="009749D0" w:rsidRPr="009749D0" w:rsidRDefault="009749D0" w:rsidP="009749D0">
      <w:pPr>
        <w:rPr>
          <w:rFonts w:cs="Arial"/>
          <w:szCs w:val="24"/>
        </w:rPr>
      </w:pPr>
      <w:r w:rsidRPr="009749D0">
        <w:rPr>
          <w:rFonts w:cs="Arial"/>
          <w:szCs w:val="24"/>
        </w:rPr>
        <w:t xml:space="preserve">Oppdragsgiver har lagt opp til følgende tidsrammer for </w:t>
      </w:r>
      <w:r w:rsidR="002E2D80">
        <w:rPr>
          <w:rFonts w:cs="Arial"/>
          <w:szCs w:val="24"/>
        </w:rPr>
        <w:t>anskaffelses</w:t>
      </w:r>
      <w:r w:rsidRPr="009749D0">
        <w:rPr>
          <w:rFonts w:cs="Arial"/>
          <w:szCs w:val="24"/>
        </w:rPr>
        <w:t xml:space="preserve">prosessen:  </w:t>
      </w:r>
    </w:p>
    <w:p w14:paraId="6E7EE34C" w14:textId="77777777" w:rsidR="00A93E65" w:rsidRPr="00FE6C12" w:rsidRDefault="00A93E65" w:rsidP="00A93E65">
      <w:pPr>
        <w:ind w:firstLine="708"/>
        <w:rPr>
          <w:rFonts w:cs="Arial"/>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1843"/>
        <w:gridCol w:w="1701"/>
      </w:tblGrid>
      <w:tr w:rsidR="00A93E65" w:rsidRPr="00734564" w14:paraId="6E7EE350" w14:textId="77777777" w:rsidTr="00DD06FA">
        <w:trPr>
          <w:tblHeader/>
        </w:trPr>
        <w:tc>
          <w:tcPr>
            <w:tcW w:w="5778" w:type="dxa"/>
            <w:shd w:val="clear" w:color="auto" w:fill="C0C0C0"/>
          </w:tcPr>
          <w:p w14:paraId="6E7EE34D" w14:textId="77777777" w:rsidR="00A93E65" w:rsidRPr="00734564" w:rsidRDefault="00A93E65" w:rsidP="004B2CD0">
            <w:pPr>
              <w:rPr>
                <w:rFonts w:cs="Arial"/>
                <w:szCs w:val="24"/>
              </w:rPr>
            </w:pPr>
            <w:bookmarkStart w:id="5" w:name="_Hlk14164956"/>
            <w:r w:rsidRPr="00734564">
              <w:rPr>
                <w:rFonts w:cs="Arial"/>
                <w:szCs w:val="24"/>
              </w:rPr>
              <w:t>Aktivitet</w:t>
            </w:r>
          </w:p>
        </w:tc>
        <w:tc>
          <w:tcPr>
            <w:tcW w:w="1843" w:type="dxa"/>
            <w:shd w:val="clear" w:color="auto" w:fill="C0C0C0"/>
          </w:tcPr>
          <w:p w14:paraId="6E7EE34E" w14:textId="77777777" w:rsidR="00A93E65" w:rsidRPr="00734564" w:rsidRDefault="00A93E65" w:rsidP="004B2CD0">
            <w:pPr>
              <w:rPr>
                <w:rFonts w:cs="Arial"/>
                <w:szCs w:val="24"/>
              </w:rPr>
            </w:pPr>
            <w:r w:rsidRPr="00734564">
              <w:rPr>
                <w:rFonts w:cs="Arial"/>
                <w:szCs w:val="24"/>
              </w:rPr>
              <w:t>Dato</w:t>
            </w:r>
          </w:p>
        </w:tc>
        <w:tc>
          <w:tcPr>
            <w:tcW w:w="1701" w:type="dxa"/>
            <w:shd w:val="clear" w:color="auto" w:fill="C0C0C0"/>
          </w:tcPr>
          <w:p w14:paraId="6E7EE34F" w14:textId="77777777" w:rsidR="00A93E65" w:rsidRPr="00734564" w:rsidRDefault="00A93E65" w:rsidP="004B2CD0">
            <w:pPr>
              <w:rPr>
                <w:rFonts w:cs="Arial"/>
                <w:szCs w:val="24"/>
              </w:rPr>
            </w:pPr>
            <w:r w:rsidRPr="00734564">
              <w:rPr>
                <w:rFonts w:cs="Arial"/>
                <w:szCs w:val="24"/>
              </w:rPr>
              <w:t>Tidspunkt</w:t>
            </w:r>
          </w:p>
        </w:tc>
      </w:tr>
      <w:tr w:rsidR="00A93E65" w:rsidRPr="00734564" w14:paraId="6E7EE354" w14:textId="77777777" w:rsidTr="004B2CD0">
        <w:tc>
          <w:tcPr>
            <w:tcW w:w="5778" w:type="dxa"/>
          </w:tcPr>
          <w:p w14:paraId="6E7EE351" w14:textId="77777777" w:rsidR="00A93E65" w:rsidRPr="00734564" w:rsidRDefault="00A93E65" w:rsidP="004B2CD0">
            <w:pPr>
              <w:rPr>
                <w:rFonts w:cs="Arial"/>
                <w:szCs w:val="24"/>
              </w:rPr>
            </w:pPr>
            <w:r w:rsidRPr="00734564">
              <w:rPr>
                <w:rFonts w:cs="Arial"/>
                <w:szCs w:val="24"/>
              </w:rPr>
              <w:t>Kunngjøring i DOFFIN</w:t>
            </w:r>
          </w:p>
        </w:tc>
        <w:tc>
          <w:tcPr>
            <w:tcW w:w="1843" w:type="dxa"/>
          </w:tcPr>
          <w:p w14:paraId="6E7EE352" w14:textId="667CAB57" w:rsidR="00A93E65" w:rsidRPr="00734564" w:rsidRDefault="00D1337E" w:rsidP="004B2CD0">
            <w:pPr>
              <w:pStyle w:val="Topptekst"/>
              <w:tabs>
                <w:tab w:val="clear" w:pos="4536"/>
                <w:tab w:val="clear" w:pos="9072"/>
              </w:tabs>
              <w:rPr>
                <w:rFonts w:cs="Arial"/>
                <w:szCs w:val="24"/>
              </w:rPr>
            </w:pPr>
            <w:r>
              <w:rPr>
                <w:rFonts w:cs="Arial"/>
                <w:szCs w:val="24"/>
              </w:rPr>
              <w:t>0</w:t>
            </w:r>
            <w:r w:rsidR="000B6E4B">
              <w:rPr>
                <w:rFonts w:cs="Arial"/>
                <w:szCs w:val="24"/>
              </w:rPr>
              <w:t>5</w:t>
            </w:r>
            <w:r w:rsidR="00801B02">
              <w:rPr>
                <w:rFonts w:cs="Arial"/>
                <w:szCs w:val="24"/>
              </w:rPr>
              <w:t>.0</w:t>
            </w:r>
            <w:r>
              <w:rPr>
                <w:rFonts w:cs="Arial"/>
                <w:szCs w:val="24"/>
              </w:rPr>
              <w:t>8</w:t>
            </w:r>
            <w:r w:rsidR="00801B02">
              <w:rPr>
                <w:rFonts w:cs="Arial"/>
                <w:szCs w:val="24"/>
              </w:rPr>
              <w:t>.20</w:t>
            </w:r>
            <w:r w:rsidR="003C2826">
              <w:rPr>
                <w:rFonts w:cs="Arial"/>
                <w:szCs w:val="24"/>
              </w:rPr>
              <w:t>2</w:t>
            </w:r>
            <w:r w:rsidR="00FC2DCB">
              <w:rPr>
                <w:rFonts w:cs="Arial"/>
                <w:szCs w:val="24"/>
              </w:rPr>
              <w:t>6</w:t>
            </w:r>
          </w:p>
        </w:tc>
        <w:tc>
          <w:tcPr>
            <w:tcW w:w="1701" w:type="dxa"/>
          </w:tcPr>
          <w:p w14:paraId="6E7EE353" w14:textId="77777777" w:rsidR="00A93E65" w:rsidRPr="00734564" w:rsidRDefault="00A93E65" w:rsidP="004B2CD0">
            <w:pPr>
              <w:pStyle w:val="Topptekst"/>
              <w:tabs>
                <w:tab w:val="clear" w:pos="4536"/>
                <w:tab w:val="clear" w:pos="9072"/>
              </w:tabs>
              <w:rPr>
                <w:rFonts w:cs="Arial"/>
                <w:szCs w:val="24"/>
              </w:rPr>
            </w:pPr>
          </w:p>
        </w:tc>
      </w:tr>
      <w:tr w:rsidR="00734564" w:rsidRPr="00734564" w14:paraId="5A897B85" w14:textId="77777777" w:rsidTr="004B2CD0">
        <w:tc>
          <w:tcPr>
            <w:tcW w:w="5778" w:type="dxa"/>
          </w:tcPr>
          <w:p w14:paraId="75AEECF4" w14:textId="729E18ED" w:rsidR="00734564" w:rsidRPr="00734564" w:rsidRDefault="00734564" w:rsidP="00734564">
            <w:pPr>
              <w:rPr>
                <w:rFonts w:cs="Arial"/>
                <w:szCs w:val="24"/>
              </w:rPr>
            </w:pPr>
            <w:r w:rsidRPr="00734564">
              <w:rPr>
                <w:rFonts w:cs="Arial"/>
                <w:szCs w:val="24"/>
              </w:rPr>
              <w:t>Frist for spørsmål</w:t>
            </w:r>
          </w:p>
        </w:tc>
        <w:tc>
          <w:tcPr>
            <w:tcW w:w="1843" w:type="dxa"/>
          </w:tcPr>
          <w:p w14:paraId="52C5468C" w14:textId="26C45508" w:rsidR="00734564" w:rsidRPr="00734564" w:rsidRDefault="005A3151" w:rsidP="00734564">
            <w:pPr>
              <w:rPr>
                <w:rFonts w:cs="Arial"/>
                <w:szCs w:val="24"/>
              </w:rPr>
            </w:pPr>
            <w:r>
              <w:rPr>
                <w:rFonts w:cs="Arial"/>
                <w:szCs w:val="24"/>
              </w:rPr>
              <w:t>09</w:t>
            </w:r>
            <w:r w:rsidR="004A572C">
              <w:rPr>
                <w:rFonts w:cs="Arial"/>
                <w:szCs w:val="24"/>
              </w:rPr>
              <w:t>.0</w:t>
            </w:r>
            <w:r>
              <w:rPr>
                <w:rFonts w:cs="Arial"/>
                <w:szCs w:val="24"/>
              </w:rPr>
              <w:t>9</w:t>
            </w:r>
            <w:r w:rsidR="004A572C">
              <w:rPr>
                <w:rFonts w:cs="Arial"/>
                <w:szCs w:val="24"/>
              </w:rPr>
              <w:t>.202</w:t>
            </w:r>
            <w:r>
              <w:rPr>
                <w:rFonts w:cs="Arial"/>
                <w:szCs w:val="24"/>
              </w:rPr>
              <w:t>6</w:t>
            </w:r>
          </w:p>
        </w:tc>
        <w:tc>
          <w:tcPr>
            <w:tcW w:w="1701" w:type="dxa"/>
          </w:tcPr>
          <w:p w14:paraId="75305713" w14:textId="427C0C17" w:rsidR="00734564" w:rsidRPr="00734564" w:rsidRDefault="004A572C" w:rsidP="00734564">
            <w:pPr>
              <w:rPr>
                <w:rFonts w:cs="Arial"/>
                <w:szCs w:val="24"/>
              </w:rPr>
            </w:pPr>
            <w:r>
              <w:rPr>
                <w:rFonts w:cs="Arial"/>
                <w:szCs w:val="24"/>
              </w:rPr>
              <w:t>Kl. 14:00</w:t>
            </w:r>
          </w:p>
        </w:tc>
      </w:tr>
      <w:tr w:rsidR="00734564" w:rsidRPr="00734564" w14:paraId="6E7EE360" w14:textId="77777777" w:rsidTr="004B2CD0">
        <w:tc>
          <w:tcPr>
            <w:tcW w:w="5778" w:type="dxa"/>
          </w:tcPr>
          <w:p w14:paraId="6E7EE35D" w14:textId="4F414D5A" w:rsidR="00734564" w:rsidRPr="003E2838" w:rsidRDefault="00734564" w:rsidP="00734564">
            <w:pPr>
              <w:rPr>
                <w:rFonts w:cs="Arial"/>
                <w:b/>
                <w:bCs/>
                <w:szCs w:val="24"/>
                <w:vertAlign w:val="superscript"/>
              </w:rPr>
            </w:pPr>
            <w:r w:rsidRPr="003E2838">
              <w:rPr>
                <w:rFonts w:cs="Arial"/>
                <w:b/>
                <w:bCs/>
                <w:szCs w:val="24"/>
              </w:rPr>
              <w:t>Frist for å levere tilbud</w:t>
            </w:r>
          </w:p>
        </w:tc>
        <w:tc>
          <w:tcPr>
            <w:tcW w:w="1843" w:type="dxa"/>
          </w:tcPr>
          <w:p w14:paraId="6E7EE35E" w14:textId="38E09187" w:rsidR="00734564" w:rsidRPr="00734564" w:rsidRDefault="005A3151" w:rsidP="00734564">
            <w:pPr>
              <w:rPr>
                <w:rFonts w:cs="Arial"/>
                <w:szCs w:val="24"/>
              </w:rPr>
            </w:pPr>
            <w:r>
              <w:rPr>
                <w:rFonts w:cs="Arial"/>
                <w:szCs w:val="24"/>
              </w:rPr>
              <w:t>14</w:t>
            </w:r>
            <w:r w:rsidR="00B17F13">
              <w:rPr>
                <w:rFonts w:cs="Arial"/>
                <w:szCs w:val="24"/>
              </w:rPr>
              <w:t>.0</w:t>
            </w:r>
            <w:r>
              <w:rPr>
                <w:rFonts w:cs="Arial"/>
                <w:szCs w:val="24"/>
              </w:rPr>
              <w:t>9</w:t>
            </w:r>
            <w:r w:rsidR="00B17F13">
              <w:rPr>
                <w:rFonts w:cs="Arial"/>
                <w:szCs w:val="24"/>
              </w:rPr>
              <w:t>.202</w:t>
            </w:r>
            <w:r>
              <w:rPr>
                <w:rFonts w:cs="Arial"/>
                <w:szCs w:val="24"/>
              </w:rPr>
              <w:t>6</w:t>
            </w:r>
          </w:p>
        </w:tc>
        <w:tc>
          <w:tcPr>
            <w:tcW w:w="1701" w:type="dxa"/>
          </w:tcPr>
          <w:p w14:paraId="6E7EE35F" w14:textId="1CF7E280" w:rsidR="00734564" w:rsidRPr="00734564" w:rsidRDefault="00B17F13" w:rsidP="00734564">
            <w:pPr>
              <w:rPr>
                <w:rFonts w:cs="Arial"/>
                <w:szCs w:val="24"/>
              </w:rPr>
            </w:pPr>
            <w:r>
              <w:rPr>
                <w:rFonts w:cs="Arial"/>
                <w:szCs w:val="24"/>
              </w:rPr>
              <w:t>Kl. 12:00</w:t>
            </w:r>
          </w:p>
        </w:tc>
      </w:tr>
      <w:tr w:rsidR="00734564" w:rsidRPr="00734564" w14:paraId="6E7EE368" w14:textId="77777777" w:rsidTr="004B2CD0">
        <w:tc>
          <w:tcPr>
            <w:tcW w:w="5778" w:type="dxa"/>
          </w:tcPr>
          <w:p w14:paraId="6E7EE365" w14:textId="77777777" w:rsidR="00734564" w:rsidRPr="00734564" w:rsidRDefault="00734564" w:rsidP="00734564">
            <w:pPr>
              <w:rPr>
                <w:rFonts w:cs="Arial"/>
                <w:szCs w:val="24"/>
              </w:rPr>
            </w:pPr>
            <w:r w:rsidRPr="00734564">
              <w:rPr>
                <w:rFonts w:cs="Arial"/>
                <w:szCs w:val="24"/>
              </w:rPr>
              <w:t>Tilbudsåpning</w:t>
            </w:r>
          </w:p>
        </w:tc>
        <w:tc>
          <w:tcPr>
            <w:tcW w:w="1843" w:type="dxa"/>
          </w:tcPr>
          <w:p w14:paraId="6E7EE366" w14:textId="5CB5284E" w:rsidR="00734564" w:rsidRPr="00734564" w:rsidRDefault="00CD4AB5" w:rsidP="00734564">
            <w:pPr>
              <w:rPr>
                <w:rFonts w:cs="Arial"/>
                <w:szCs w:val="24"/>
              </w:rPr>
            </w:pPr>
            <w:r>
              <w:rPr>
                <w:rFonts w:cs="Arial"/>
                <w:szCs w:val="24"/>
              </w:rPr>
              <w:t>14</w:t>
            </w:r>
            <w:r w:rsidR="00B17F13">
              <w:rPr>
                <w:rFonts w:cs="Arial"/>
                <w:szCs w:val="24"/>
              </w:rPr>
              <w:t>.0</w:t>
            </w:r>
            <w:r>
              <w:rPr>
                <w:rFonts w:cs="Arial"/>
                <w:szCs w:val="24"/>
              </w:rPr>
              <w:t>9</w:t>
            </w:r>
            <w:r w:rsidR="00B17F13">
              <w:rPr>
                <w:rFonts w:cs="Arial"/>
                <w:szCs w:val="24"/>
              </w:rPr>
              <w:t>.202</w:t>
            </w:r>
            <w:r>
              <w:rPr>
                <w:rFonts w:cs="Arial"/>
                <w:szCs w:val="24"/>
              </w:rPr>
              <w:t>6</w:t>
            </w:r>
          </w:p>
        </w:tc>
        <w:tc>
          <w:tcPr>
            <w:tcW w:w="1701" w:type="dxa"/>
          </w:tcPr>
          <w:p w14:paraId="6E7EE367" w14:textId="73F0C374" w:rsidR="00734564" w:rsidRPr="00734564" w:rsidRDefault="00B17F13" w:rsidP="00734564">
            <w:pPr>
              <w:rPr>
                <w:rFonts w:cs="Arial"/>
                <w:szCs w:val="24"/>
              </w:rPr>
            </w:pPr>
            <w:r>
              <w:rPr>
                <w:rFonts w:cs="Arial"/>
                <w:szCs w:val="24"/>
              </w:rPr>
              <w:t>Kl</w:t>
            </w:r>
            <w:r w:rsidR="00A47A93">
              <w:rPr>
                <w:rFonts w:cs="Arial"/>
                <w:szCs w:val="24"/>
              </w:rPr>
              <w:t>. 1</w:t>
            </w:r>
            <w:r w:rsidR="00CD4AB5">
              <w:rPr>
                <w:rFonts w:cs="Arial"/>
                <w:szCs w:val="24"/>
              </w:rPr>
              <w:t>3</w:t>
            </w:r>
            <w:r w:rsidR="00A47A93">
              <w:rPr>
                <w:rFonts w:cs="Arial"/>
                <w:szCs w:val="24"/>
              </w:rPr>
              <w:t>:0</w:t>
            </w:r>
            <w:r w:rsidR="00CD4AB5">
              <w:rPr>
                <w:rFonts w:cs="Arial"/>
                <w:szCs w:val="24"/>
              </w:rPr>
              <w:t>0</w:t>
            </w:r>
          </w:p>
        </w:tc>
      </w:tr>
      <w:tr w:rsidR="00734564" w:rsidRPr="00734564" w14:paraId="0E9A6C13" w14:textId="77777777" w:rsidTr="004B2CD0">
        <w:tc>
          <w:tcPr>
            <w:tcW w:w="5778" w:type="dxa"/>
          </w:tcPr>
          <w:p w14:paraId="1ACB36EB" w14:textId="4BE1C3A9" w:rsidR="00734564" w:rsidRPr="00734564" w:rsidRDefault="00734564" w:rsidP="00734564">
            <w:pPr>
              <w:rPr>
                <w:rFonts w:cs="Arial"/>
                <w:szCs w:val="24"/>
              </w:rPr>
            </w:pPr>
            <w:r w:rsidRPr="00734564">
              <w:rPr>
                <w:rFonts w:cs="Arial"/>
                <w:szCs w:val="24"/>
              </w:rPr>
              <w:t>Tilbudenes vedståelsesfrist</w:t>
            </w:r>
          </w:p>
        </w:tc>
        <w:tc>
          <w:tcPr>
            <w:tcW w:w="1843" w:type="dxa"/>
          </w:tcPr>
          <w:p w14:paraId="010693F1" w14:textId="5704CA02" w:rsidR="00734564" w:rsidRPr="00734564" w:rsidRDefault="00A47A93" w:rsidP="00734564">
            <w:pPr>
              <w:rPr>
                <w:rFonts w:cs="Arial"/>
                <w:szCs w:val="24"/>
              </w:rPr>
            </w:pPr>
            <w:r>
              <w:rPr>
                <w:rFonts w:cs="Arial"/>
                <w:szCs w:val="24"/>
              </w:rPr>
              <w:t>31.</w:t>
            </w:r>
            <w:r w:rsidR="00CD4AB5">
              <w:rPr>
                <w:rFonts w:cs="Arial"/>
                <w:szCs w:val="24"/>
              </w:rPr>
              <w:t>12</w:t>
            </w:r>
            <w:r>
              <w:rPr>
                <w:rFonts w:cs="Arial"/>
                <w:szCs w:val="24"/>
              </w:rPr>
              <w:t>.202</w:t>
            </w:r>
            <w:r w:rsidR="00CD4AB5">
              <w:rPr>
                <w:rFonts w:cs="Arial"/>
                <w:szCs w:val="24"/>
              </w:rPr>
              <w:t>6</w:t>
            </w:r>
          </w:p>
        </w:tc>
        <w:tc>
          <w:tcPr>
            <w:tcW w:w="1701" w:type="dxa"/>
          </w:tcPr>
          <w:p w14:paraId="74662B5C" w14:textId="2E5DD832" w:rsidR="00734564" w:rsidRPr="00734564" w:rsidRDefault="00A47A93" w:rsidP="00734564">
            <w:pPr>
              <w:rPr>
                <w:rFonts w:cs="Arial"/>
                <w:szCs w:val="24"/>
              </w:rPr>
            </w:pPr>
            <w:r>
              <w:rPr>
                <w:rFonts w:cs="Arial"/>
                <w:szCs w:val="24"/>
              </w:rPr>
              <w:t>Kl. 24:00</w:t>
            </w:r>
          </w:p>
        </w:tc>
      </w:tr>
      <w:tr w:rsidR="00734564" w:rsidRPr="00734564" w14:paraId="6E7EE36C" w14:textId="77777777" w:rsidTr="004B2CD0">
        <w:tc>
          <w:tcPr>
            <w:tcW w:w="5778" w:type="dxa"/>
          </w:tcPr>
          <w:p w14:paraId="6E7EE369" w14:textId="77777777" w:rsidR="00734564" w:rsidRPr="00734564" w:rsidRDefault="00734564" w:rsidP="00734564">
            <w:pPr>
              <w:rPr>
                <w:rFonts w:cs="Arial"/>
                <w:szCs w:val="24"/>
              </w:rPr>
            </w:pPr>
            <w:r w:rsidRPr="00734564">
              <w:rPr>
                <w:rFonts w:cs="Arial"/>
                <w:szCs w:val="24"/>
              </w:rPr>
              <w:t xml:space="preserve">Evaluering </w:t>
            </w:r>
          </w:p>
        </w:tc>
        <w:tc>
          <w:tcPr>
            <w:tcW w:w="1843" w:type="dxa"/>
          </w:tcPr>
          <w:p w14:paraId="6E7EE36A" w14:textId="76DFB0F4" w:rsidR="00734564" w:rsidRPr="00734564" w:rsidRDefault="00A47A93" w:rsidP="00734564">
            <w:pPr>
              <w:rPr>
                <w:rFonts w:cs="Arial"/>
                <w:szCs w:val="24"/>
              </w:rPr>
            </w:pPr>
            <w:r>
              <w:rPr>
                <w:rFonts w:cs="Arial"/>
                <w:szCs w:val="24"/>
              </w:rPr>
              <w:t>Tentativt</w:t>
            </w:r>
          </w:p>
        </w:tc>
        <w:tc>
          <w:tcPr>
            <w:tcW w:w="1701" w:type="dxa"/>
          </w:tcPr>
          <w:p w14:paraId="6E7EE36B" w14:textId="77777777" w:rsidR="00734564" w:rsidRPr="00734564" w:rsidRDefault="00734564" w:rsidP="00734564">
            <w:pPr>
              <w:rPr>
                <w:rFonts w:cs="Arial"/>
                <w:szCs w:val="24"/>
              </w:rPr>
            </w:pPr>
          </w:p>
        </w:tc>
      </w:tr>
      <w:tr w:rsidR="00734564" w:rsidRPr="00734564" w14:paraId="6E7EE370" w14:textId="77777777" w:rsidTr="004B2CD0">
        <w:tc>
          <w:tcPr>
            <w:tcW w:w="5778" w:type="dxa"/>
          </w:tcPr>
          <w:p w14:paraId="6E7EE36D" w14:textId="77777777" w:rsidR="00734564" w:rsidRPr="00A47A93" w:rsidRDefault="00734564" w:rsidP="00734564">
            <w:pPr>
              <w:rPr>
                <w:rFonts w:cs="Arial"/>
                <w:szCs w:val="24"/>
              </w:rPr>
            </w:pPr>
            <w:r w:rsidRPr="00A47A93">
              <w:rPr>
                <w:rFonts w:cs="Arial"/>
                <w:szCs w:val="24"/>
              </w:rPr>
              <w:t>Dialog med Tilbyder</w:t>
            </w:r>
          </w:p>
        </w:tc>
        <w:tc>
          <w:tcPr>
            <w:tcW w:w="1843" w:type="dxa"/>
          </w:tcPr>
          <w:p w14:paraId="6E7EE36E" w14:textId="720CBF93" w:rsidR="00734564" w:rsidRPr="00734564" w:rsidRDefault="00A47A93" w:rsidP="00734564">
            <w:pPr>
              <w:rPr>
                <w:rFonts w:cs="Arial"/>
                <w:szCs w:val="24"/>
              </w:rPr>
            </w:pPr>
            <w:r w:rsidRPr="00A47A93">
              <w:rPr>
                <w:rFonts w:cs="Arial"/>
                <w:szCs w:val="24"/>
              </w:rPr>
              <w:t>Tentativt</w:t>
            </w:r>
          </w:p>
        </w:tc>
        <w:tc>
          <w:tcPr>
            <w:tcW w:w="1701" w:type="dxa"/>
          </w:tcPr>
          <w:p w14:paraId="6E7EE36F" w14:textId="77777777" w:rsidR="00734564" w:rsidRPr="00734564" w:rsidRDefault="00734564" w:rsidP="00734564">
            <w:pPr>
              <w:rPr>
                <w:rFonts w:cs="Arial"/>
                <w:szCs w:val="24"/>
              </w:rPr>
            </w:pPr>
          </w:p>
        </w:tc>
      </w:tr>
      <w:tr w:rsidR="00734564" w:rsidRPr="00734564" w14:paraId="6E7EE374" w14:textId="77777777" w:rsidTr="004B2CD0">
        <w:tc>
          <w:tcPr>
            <w:tcW w:w="5778" w:type="dxa"/>
          </w:tcPr>
          <w:p w14:paraId="6E7EE371" w14:textId="77777777" w:rsidR="00734564" w:rsidRPr="00734564" w:rsidRDefault="00734564" w:rsidP="00734564">
            <w:pPr>
              <w:rPr>
                <w:rFonts w:cs="Arial"/>
                <w:szCs w:val="24"/>
              </w:rPr>
            </w:pPr>
            <w:r w:rsidRPr="00734564">
              <w:rPr>
                <w:rFonts w:cs="Arial"/>
                <w:szCs w:val="24"/>
              </w:rPr>
              <w:t>Meddelelse om tildeling</w:t>
            </w:r>
          </w:p>
        </w:tc>
        <w:tc>
          <w:tcPr>
            <w:tcW w:w="1843" w:type="dxa"/>
          </w:tcPr>
          <w:p w14:paraId="6E7EE372" w14:textId="1F585ADA" w:rsidR="00734564" w:rsidRPr="00734564" w:rsidRDefault="00A47A93" w:rsidP="00734564">
            <w:pPr>
              <w:rPr>
                <w:rFonts w:cs="Arial"/>
                <w:szCs w:val="24"/>
              </w:rPr>
            </w:pPr>
            <w:r>
              <w:rPr>
                <w:rFonts w:cs="Arial"/>
                <w:szCs w:val="24"/>
              </w:rPr>
              <w:t>Tentativt</w:t>
            </w:r>
          </w:p>
        </w:tc>
        <w:tc>
          <w:tcPr>
            <w:tcW w:w="1701" w:type="dxa"/>
          </w:tcPr>
          <w:p w14:paraId="6E7EE373" w14:textId="77777777" w:rsidR="00734564" w:rsidRPr="00734564" w:rsidRDefault="00734564" w:rsidP="00734564">
            <w:pPr>
              <w:rPr>
                <w:rFonts w:cs="Arial"/>
                <w:szCs w:val="24"/>
              </w:rPr>
            </w:pPr>
          </w:p>
        </w:tc>
      </w:tr>
      <w:tr w:rsidR="00734564" w:rsidRPr="00734564" w14:paraId="6E7EE378" w14:textId="77777777" w:rsidTr="004B2CD0">
        <w:tc>
          <w:tcPr>
            <w:tcW w:w="5778" w:type="dxa"/>
          </w:tcPr>
          <w:p w14:paraId="6E7EE375" w14:textId="77777777" w:rsidR="00734564" w:rsidRPr="00734564" w:rsidRDefault="00734564" w:rsidP="00734564">
            <w:pPr>
              <w:rPr>
                <w:rFonts w:cs="Arial"/>
                <w:szCs w:val="24"/>
              </w:rPr>
            </w:pPr>
            <w:r w:rsidRPr="00734564">
              <w:rPr>
                <w:rFonts w:cs="Arial"/>
                <w:szCs w:val="24"/>
              </w:rPr>
              <w:t xml:space="preserve">Klagefrist Tilbydere </w:t>
            </w:r>
          </w:p>
        </w:tc>
        <w:tc>
          <w:tcPr>
            <w:tcW w:w="1843" w:type="dxa"/>
          </w:tcPr>
          <w:p w14:paraId="6E7EE376" w14:textId="2F9F5335" w:rsidR="00734564" w:rsidRPr="00734564" w:rsidRDefault="00A47A93" w:rsidP="00734564">
            <w:pPr>
              <w:rPr>
                <w:rFonts w:cs="Arial"/>
                <w:szCs w:val="24"/>
              </w:rPr>
            </w:pPr>
            <w:r>
              <w:rPr>
                <w:rFonts w:cs="Arial"/>
                <w:szCs w:val="24"/>
              </w:rPr>
              <w:t xml:space="preserve">5 dager </w:t>
            </w:r>
          </w:p>
        </w:tc>
        <w:tc>
          <w:tcPr>
            <w:tcW w:w="1701" w:type="dxa"/>
          </w:tcPr>
          <w:p w14:paraId="6E7EE377" w14:textId="77777777" w:rsidR="00734564" w:rsidRPr="00734564" w:rsidRDefault="00734564" w:rsidP="00734564">
            <w:pPr>
              <w:rPr>
                <w:rFonts w:cs="Arial"/>
                <w:szCs w:val="24"/>
              </w:rPr>
            </w:pPr>
          </w:p>
        </w:tc>
      </w:tr>
      <w:tr w:rsidR="00734564" w:rsidRPr="00734564" w14:paraId="6E7EE37C" w14:textId="77777777" w:rsidTr="004B2CD0">
        <w:tc>
          <w:tcPr>
            <w:tcW w:w="5778" w:type="dxa"/>
          </w:tcPr>
          <w:p w14:paraId="6E7EE379" w14:textId="27054983" w:rsidR="00734564" w:rsidRPr="00734564" w:rsidRDefault="00734564" w:rsidP="00734564">
            <w:pPr>
              <w:rPr>
                <w:rFonts w:cs="Arial"/>
                <w:szCs w:val="24"/>
              </w:rPr>
            </w:pPr>
            <w:r w:rsidRPr="00734564">
              <w:rPr>
                <w:rFonts w:cs="Arial"/>
                <w:szCs w:val="24"/>
              </w:rPr>
              <w:t>Kontrakts</w:t>
            </w:r>
            <w:r w:rsidR="00A47A93">
              <w:rPr>
                <w:rFonts w:cs="Arial"/>
                <w:szCs w:val="24"/>
              </w:rPr>
              <w:t>oppstart</w:t>
            </w:r>
          </w:p>
        </w:tc>
        <w:tc>
          <w:tcPr>
            <w:tcW w:w="1843" w:type="dxa"/>
          </w:tcPr>
          <w:p w14:paraId="6E7EE37A" w14:textId="007CCFEC" w:rsidR="00734564" w:rsidRPr="00734564" w:rsidRDefault="00CD4AB5" w:rsidP="00734564">
            <w:pPr>
              <w:rPr>
                <w:rFonts w:cs="Arial"/>
                <w:szCs w:val="24"/>
              </w:rPr>
            </w:pPr>
            <w:r>
              <w:rPr>
                <w:rFonts w:cs="Arial"/>
                <w:szCs w:val="24"/>
              </w:rPr>
              <w:t>01.04.2027</w:t>
            </w:r>
          </w:p>
        </w:tc>
        <w:tc>
          <w:tcPr>
            <w:tcW w:w="1701" w:type="dxa"/>
          </w:tcPr>
          <w:p w14:paraId="6E7EE37B" w14:textId="77777777" w:rsidR="00734564" w:rsidRPr="00734564" w:rsidRDefault="00734564" w:rsidP="00734564">
            <w:pPr>
              <w:rPr>
                <w:rFonts w:cs="Arial"/>
                <w:szCs w:val="24"/>
              </w:rPr>
            </w:pPr>
          </w:p>
        </w:tc>
      </w:tr>
      <w:bookmarkEnd w:id="5"/>
    </w:tbl>
    <w:p w14:paraId="4A7FE672" w14:textId="77777777" w:rsidR="00734564" w:rsidRDefault="00734564" w:rsidP="000A4620">
      <w:pPr>
        <w:rPr>
          <w:rFonts w:cs="Arial"/>
          <w:szCs w:val="24"/>
        </w:rPr>
      </w:pPr>
    </w:p>
    <w:p w14:paraId="39F8FCE0" w14:textId="74F1A35D" w:rsidR="007008E2" w:rsidRPr="003D4A17" w:rsidRDefault="007008E2" w:rsidP="007008E2">
      <w:pPr>
        <w:rPr>
          <w:rFonts w:cs="Arial"/>
          <w:szCs w:val="24"/>
          <w:vertAlign w:val="superscript"/>
        </w:rPr>
      </w:pPr>
      <w:bookmarkStart w:id="6" w:name="_Hlk14165023"/>
      <w:r>
        <w:rPr>
          <w:szCs w:val="24"/>
        </w:rPr>
        <w:lastRenderedPageBreak/>
        <w:t xml:space="preserve">Det er ikke mulig å laste opp dokumenter etter fristen er utgått. Tilbudsfrist </w:t>
      </w:r>
      <w:r w:rsidRPr="00736779">
        <w:rPr>
          <w:szCs w:val="24"/>
          <w:u w:val="single"/>
        </w:rPr>
        <w:t>må</w:t>
      </w:r>
      <w:r>
        <w:rPr>
          <w:szCs w:val="24"/>
        </w:rPr>
        <w:t xml:space="preserve"> overholdes for å delta i konkurransen. </w:t>
      </w:r>
    </w:p>
    <w:p w14:paraId="2009FB6A" w14:textId="77777777" w:rsidR="007008E2" w:rsidRDefault="007008E2" w:rsidP="007008E2">
      <w:pPr>
        <w:rPr>
          <w:rFonts w:cs="Arial"/>
          <w:szCs w:val="24"/>
        </w:rPr>
      </w:pPr>
    </w:p>
    <w:p w14:paraId="39FEC369" w14:textId="7A2FA182" w:rsidR="007008E2" w:rsidRDefault="007008E2" w:rsidP="007008E2">
      <w:pPr>
        <w:rPr>
          <w:rFonts w:cs="Arial"/>
          <w:szCs w:val="24"/>
        </w:rPr>
      </w:pPr>
      <w:r w:rsidRPr="0020749B">
        <w:rPr>
          <w:rFonts w:cs="Arial"/>
          <w:szCs w:val="24"/>
        </w:rPr>
        <w:t xml:space="preserve">Det gjøres oppmerksom på at tidspunktene etter </w:t>
      </w:r>
      <w:r>
        <w:rPr>
          <w:rFonts w:cs="Arial"/>
          <w:szCs w:val="24"/>
        </w:rPr>
        <w:t>tilbudsfrist</w:t>
      </w:r>
      <w:r w:rsidRPr="0020749B">
        <w:rPr>
          <w:rFonts w:cs="Arial"/>
          <w:szCs w:val="24"/>
        </w:rPr>
        <w:t xml:space="preserve"> er </w:t>
      </w:r>
      <w:r>
        <w:rPr>
          <w:rFonts w:cs="Arial"/>
          <w:szCs w:val="24"/>
        </w:rPr>
        <w:t>foreløpige</w:t>
      </w:r>
      <w:r w:rsidR="00CC4B0E">
        <w:rPr>
          <w:rFonts w:cs="Arial"/>
          <w:szCs w:val="24"/>
        </w:rPr>
        <w:t>/ tentative</w:t>
      </w:r>
      <w:r>
        <w:rPr>
          <w:rFonts w:cs="Arial"/>
          <w:szCs w:val="24"/>
        </w:rPr>
        <w:t xml:space="preserve"> og kan bli gjenstand for justeringer</w:t>
      </w:r>
      <w:r w:rsidRPr="0020749B">
        <w:rPr>
          <w:rFonts w:cs="Arial"/>
          <w:szCs w:val="24"/>
        </w:rPr>
        <w:t>.</w:t>
      </w:r>
      <w:r>
        <w:rPr>
          <w:rFonts w:cs="Arial"/>
          <w:szCs w:val="24"/>
        </w:rPr>
        <w:t xml:space="preserve"> Oppdragsgiver kan forlenge tilbudets vedståelsesfrist så lenge dette ikke fører til en vesentlig endring av grunnlaget for konkurransen eller Tilbyders opprinnelige tilbud.</w:t>
      </w:r>
    </w:p>
    <w:p w14:paraId="6E7EE380" w14:textId="177CC054" w:rsidR="00960BD3" w:rsidRDefault="00960BD3" w:rsidP="00960BD3">
      <w:pPr>
        <w:pStyle w:val="Overskrift2"/>
        <w:ind w:left="1134" w:hanging="567"/>
        <w:rPr>
          <w:rFonts w:cs="Arial"/>
          <w:szCs w:val="24"/>
        </w:rPr>
      </w:pPr>
      <w:bookmarkStart w:id="7" w:name="_Toc157084102"/>
      <w:r w:rsidRPr="00FE6C12">
        <w:rPr>
          <w:rFonts w:cs="Arial"/>
          <w:szCs w:val="24"/>
        </w:rPr>
        <w:t>KUNNGJØRING</w:t>
      </w:r>
      <w:r w:rsidR="0047121C">
        <w:rPr>
          <w:rFonts w:cs="Arial"/>
          <w:szCs w:val="24"/>
        </w:rPr>
        <w:t>:</w:t>
      </w:r>
      <w:bookmarkEnd w:id="7"/>
    </w:p>
    <w:p w14:paraId="5D176673" w14:textId="23416851" w:rsidR="00CD4AB5" w:rsidRPr="00361916" w:rsidRDefault="00361916" w:rsidP="00CD4AB5">
      <w:pPr>
        <w:rPr>
          <w:color w:val="0000FF"/>
          <w:szCs w:val="24"/>
          <w:u w:val="single"/>
        </w:rPr>
      </w:pPr>
      <w:r w:rsidRPr="000B3E80">
        <w:rPr>
          <w:szCs w:val="24"/>
        </w:rPr>
        <w:t xml:space="preserve">Konkurransen er kunngjort </w:t>
      </w:r>
      <w:r>
        <w:rPr>
          <w:szCs w:val="24"/>
        </w:rPr>
        <w:t>på Doffin og TED via konkurransegjennomførings-verktøyet KGV-light.</w:t>
      </w:r>
    </w:p>
    <w:p w14:paraId="6E7EE385" w14:textId="2DACEB1C" w:rsidR="005F3202" w:rsidRPr="00FE6C12" w:rsidRDefault="00F12704" w:rsidP="005F3202">
      <w:pPr>
        <w:pStyle w:val="Overskrift2"/>
        <w:tabs>
          <w:tab w:val="num" w:pos="1116"/>
        </w:tabs>
        <w:spacing w:after="60" w:line="300" w:lineRule="atLeast"/>
        <w:ind w:left="1116" w:hanging="576"/>
        <w:rPr>
          <w:rFonts w:cs="Arial"/>
          <w:noProof/>
          <w:szCs w:val="24"/>
        </w:rPr>
      </w:pPr>
      <w:bookmarkStart w:id="8" w:name="_Toc157084103"/>
      <w:bookmarkStart w:id="9" w:name="_Hlk14165087"/>
      <w:bookmarkEnd w:id="6"/>
      <w:r w:rsidRPr="00FE6C12">
        <w:rPr>
          <w:rFonts w:cs="Arial"/>
          <w:szCs w:val="24"/>
        </w:rPr>
        <w:t>TILBUDSOMFANG</w:t>
      </w:r>
      <w:r w:rsidR="001B0B87" w:rsidRPr="00FE6C12">
        <w:rPr>
          <w:rFonts w:cs="Arial"/>
          <w:szCs w:val="24"/>
        </w:rPr>
        <w:t>:</w:t>
      </w:r>
      <w:bookmarkEnd w:id="8"/>
    </w:p>
    <w:p w14:paraId="6E7EE386" w14:textId="77777777" w:rsidR="00F12704" w:rsidRPr="00FE6C12" w:rsidRDefault="00F12704" w:rsidP="005F3202">
      <w:pPr>
        <w:rPr>
          <w:rFonts w:cs="Arial"/>
          <w:szCs w:val="24"/>
        </w:rPr>
      </w:pPr>
    </w:p>
    <w:bookmarkEnd w:id="9"/>
    <w:p w14:paraId="548BEBC7" w14:textId="55E9AA3C" w:rsidR="00801FC1" w:rsidRPr="00801FC1" w:rsidRDefault="008F1C8A" w:rsidP="00801FC1">
      <w:pPr>
        <w:rPr>
          <w:szCs w:val="24"/>
        </w:rPr>
      </w:pPr>
      <w:r w:rsidRPr="00CC4B0E">
        <w:rPr>
          <w:szCs w:val="24"/>
        </w:rPr>
        <w:t>Rammeavtalen</w:t>
      </w:r>
      <w:r>
        <w:rPr>
          <w:szCs w:val="24"/>
        </w:rPr>
        <w:t xml:space="preserve"> estimerte verdi i kontraktsperioden </w:t>
      </w:r>
      <w:r w:rsidR="00F6277F">
        <w:rPr>
          <w:szCs w:val="24"/>
        </w:rPr>
        <w:t xml:space="preserve">er </w:t>
      </w:r>
      <w:r>
        <w:rPr>
          <w:szCs w:val="24"/>
        </w:rPr>
        <w:t xml:space="preserve">på </w:t>
      </w:r>
      <w:r w:rsidR="003A7ACD">
        <w:rPr>
          <w:szCs w:val="24"/>
        </w:rPr>
        <w:t xml:space="preserve">ca. </w:t>
      </w:r>
      <w:r w:rsidR="000475CD" w:rsidRPr="000475CD">
        <w:rPr>
          <w:szCs w:val="24"/>
        </w:rPr>
        <w:t>3</w:t>
      </w:r>
      <w:r w:rsidR="00BA5EB9" w:rsidRPr="000475CD">
        <w:rPr>
          <w:szCs w:val="24"/>
        </w:rPr>
        <w:t>.0</w:t>
      </w:r>
      <w:r w:rsidRPr="000475CD">
        <w:rPr>
          <w:szCs w:val="24"/>
        </w:rPr>
        <w:t xml:space="preserve"> MNOK</w:t>
      </w:r>
      <w:r>
        <w:rPr>
          <w:szCs w:val="24"/>
        </w:rPr>
        <w:t xml:space="preserve"> </w:t>
      </w:r>
      <w:r w:rsidR="000475CD">
        <w:rPr>
          <w:szCs w:val="24"/>
        </w:rPr>
        <w:t xml:space="preserve">(ca. 1600 tonn). </w:t>
      </w:r>
      <w:r>
        <w:rPr>
          <w:szCs w:val="24"/>
        </w:rPr>
        <w:t xml:space="preserve">Dette er kun et estimat basert </w:t>
      </w:r>
      <w:r w:rsidRPr="000E3754">
        <w:rPr>
          <w:szCs w:val="24"/>
        </w:rPr>
        <w:t>på tidligere omsetninger/forventet omsetning</w:t>
      </w:r>
      <w:r>
        <w:rPr>
          <w:szCs w:val="24"/>
        </w:rPr>
        <w:t xml:space="preserve"> og er ikke forpliktende for Oppdragsgiver. </w:t>
      </w:r>
      <w:r w:rsidR="00801FC1" w:rsidRPr="00801FC1">
        <w:rPr>
          <w:szCs w:val="24"/>
        </w:rPr>
        <w:t xml:space="preserve">Som øvre økonomiske ramme for avtalen estimeres en verdi på </w:t>
      </w:r>
      <w:r w:rsidR="00E644AC">
        <w:rPr>
          <w:szCs w:val="24"/>
        </w:rPr>
        <w:t>4</w:t>
      </w:r>
      <w:r w:rsidR="009F355D">
        <w:rPr>
          <w:szCs w:val="24"/>
        </w:rPr>
        <w:t>.0 MNOK</w:t>
      </w:r>
      <w:r w:rsidR="00801FC1" w:rsidRPr="00801FC1">
        <w:rPr>
          <w:szCs w:val="24"/>
        </w:rPr>
        <w:t xml:space="preserve">. </w:t>
      </w:r>
    </w:p>
    <w:p w14:paraId="303319F1" w14:textId="4F999D3F" w:rsidR="008F1C8A" w:rsidRDefault="008F1C8A" w:rsidP="008F1C8A">
      <w:pPr>
        <w:rPr>
          <w:szCs w:val="24"/>
        </w:rPr>
      </w:pPr>
      <w:r>
        <w:rPr>
          <w:szCs w:val="24"/>
        </w:rPr>
        <w:t xml:space="preserve">Kontraktsperiode vil være fra </w:t>
      </w:r>
      <w:r w:rsidR="000E3754">
        <w:rPr>
          <w:szCs w:val="24"/>
        </w:rPr>
        <w:t>01.04.202</w:t>
      </w:r>
      <w:r w:rsidR="009F355D">
        <w:rPr>
          <w:szCs w:val="24"/>
        </w:rPr>
        <w:t>7</w:t>
      </w:r>
      <w:r w:rsidR="000E3754">
        <w:rPr>
          <w:szCs w:val="24"/>
        </w:rPr>
        <w:t xml:space="preserve"> – 31.03.20</w:t>
      </w:r>
      <w:r w:rsidR="009F355D">
        <w:rPr>
          <w:szCs w:val="24"/>
        </w:rPr>
        <w:t>31</w:t>
      </w:r>
      <w:r w:rsidR="00E035D4">
        <w:rPr>
          <w:szCs w:val="24"/>
        </w:rPr>
        <w:t>.</w:t>
      </w:r>
    </w:p>
    <w:p w14:paraId="3376FE4E" w14:textId="77777777" w:rsidR="008F1C8A" w:rsidRDefault="008F1C8A" w:rsidP="008F1C8A">
      <w:pPr>
        <w:rPr>
          <w:szCs w:val="24"/>
        </w:rPr>
      </w:pPr>
    </w:p>
    <w:p w14:paraId="6E7EE390" w14:textId="35A504C4" w:rsidR="005D480A" w:rsidRPr="00E035D4" w:rsidRDefault="008F1C8A" w:rsidP="00F12704">
      <w:pPr>
        <w:rPr>
          <w:szCs w:val="24"/>
        </w:rPr>
      </w:pPr>
      <w:r w:rsidRPr="00AE5358">
        <w:rPr>
          <w:szCs w:val="24"/>
        </w:rPr>
        <w:t xml:space="preserve">Det er </w:t>
      </w:r>
      <w:r w:rsidRPr="00AE5358">
        <w:rPr>
          <w:szCs w:val="24"/>
          <w:u w:val="single"/>
        </w:rPr>
        <w:t>ikke</w:t>
      </w:r>
      <w:r w:rsidRPr="00AE5358">
        <w:rPr>
          <w:szCs w:val="24"/>
        </w:rPr>
        <w:t xml:space="preserve"> anledning til å gi tilbud på deler av oppdraget. Med bakgrunn i BIRs egen behovsverifikasjon, oppdragets art og omfang samt kost/nytte vurderinger, vil det bli inngått en samlet </w:t>
      </w:r>
      <w:r w:rsidRPr="00E035D4">
        <w:rPr>
          <w:szCs w:val="24"/>
        </w:rPr>
        <w:t>rammeavtale</w:t>
      </w:r>
      <w:r w:rsidRPr="00AE5358">
        <w:rPr>
          <w:szCs w:val="24"/>
        </w:rPr>
        <w:t xml:space="preserve"> for ytelsene som omfattes av denne anskaffelsen. Inngåelse av delkontrakter er ikke aktuelt i dette tilfellet da dette vil medføre økt leveranserisiko og økte administrative kostnader.</w:t>
      </w:r>
      <w:r w:rsidRPr="00F12704">
        <w:rPr>
          <w:szCs w:val="24"/>
        </w:rPr>
        <w:t xml:space="preserve"> </w:t>
      </w:r>
    </w:p>
    <w:p w14:paraId="44EC72D7" w14:textId="5F3697FF" w:rsidR="00137321" w:rsidRPr="00137321" w:rsidRDefault="00137321" w:rsidP="00137321">
      <w:pPr>
        <w:pStyle w:val="Overskrift2"/>
        <w:tabs>
          <w:tab w:val="num" w:pos="1116"/>
        </w:tabs>
        <w:spacing w:after="60" w:line="300" w:lineRule="atLeast"/>
        <w:ind w:left="1116" w:hanging="576"/>
        <w:rPr>
          <w:rFonts w:cs="Arial"/>
          <w:szCs w:val="24"/>
        </w:rPr>
      </w:pPr>
      <w:bookmarkStart w:id="10" w:name="_Toc123900369"/>
      <w:bookmarkStart w:id="11" w:name="_Toc157084104"/>
      <w:r w:rsidRPr="00137321">
        <w:rPr>
          <w:rFonts w:cs="Arial"/>
          <w:szCs w:val="24"/>
        </w:rPr>
        <w:t>STARTBANK:</w:t>
      </w:r>
      <w:bookmarkEnd w:id="10"/>
      <w:bookmarkEnd w:id="11"/>
      <w:r w:rsidR="003C2E14">
        <w:rPr>
          <w:rFonts w:cs="Arial"/>
          <w:szCs w:val="24"/>
        </w:rPr>
        <w:br/>
      </w:r>
    </w:p>
    <w:p w14:paraId="6E7EE392" w14:textId="57069636" w:rsidR="00C00C29" w:rsidRPr="00AD3B09" w:rsidRDefault="00137321" w:rsidP="00C341AD">
      <w:r w:rsidRPr="00E035D4">
        <w:rPr>
          <w:szCs w:val="24"/>
        </w:rPr>
        <w:t xml:space="preserve">Leverandøren skal senest innen to måneder etter kontraktsinngåelse ha opprettet medlemskap hos StartBANK. Det stilles krav om at leverandøren opprettholder godkjenningen i hele kontraktsperioden. StartBANK medlemskapet skal inkludere SKAV-fullmakt. </w:t>
      </w:r>
    </w:p>
    <w:p w14:paraId="35CC682B" w14:textId="33F4E042" w:rsidR="00292F2A" w:rsidRDefault="007A14C5" w:rsidP="000C07E0">
      <w:pPr>
        <w:pStyle w:val="Overskrift2"/>
        <w:ind w:left="1134" w:hanging="567"/>
        <w:rPr>
          <w:rFonts w:cs="Arial"/>
          <w:szCs w:val="24"/>
        </w:rPr>
      </w:pPr>
      <w:bookmarkStart w:id="12" w:name="_Toc181781867"/>
      <w:bookmarkStart w:id="13" w:name="_Toc181781926"/>
      <w:bookmarkStart w:id="14" w:name="_Toc181782234"/>
      <w:bookmarkStart w:id="15" w:name="_Toc181782293"/>
      <w:bookmarkStart w:id="16" w:name="_Toc181782363"/>
      <w:bookmarkStart w:id="17" w:name="_Toc181782418"/>
      <w:bookmarkStart w:id="18" w:name="_Toc181782479"/>
      <w:bookmarkStart w:id="19" w:name="_Toc181782530"/>
      <w:bookmarkStart w:id="20" w:name="_Toc181782892"/>
      <w:bookmarkStart w:id="21" w:name="_Toc181783467"/>
      <w:bookmarkStart w:id="22" w:name="_Toc181783686"/>
      <w:bookmarkStart w:id="23" w:name="_Toc181783896"/>
      <w:bookmarkStart w:id="24" w:name="_Toc181784018"/>
      <w:bookmarkStart w:id="25" w:name="_Toc181784281"/>
      <w:bookmarkStart w:id="26" w:name="_Toc181784718"/>
      <w:bookmarkStart w:id="27" w:name="_Toc181784994"/>
      <w:bookmarkStart w:id="28" w:name="_Toc181786551"/>
      <w:bookmarkStart w:id="29" w:name="_Toc181794379"/>
      <w:bookmarkStart w:id="30" w:name="_Toc157084105"/>
      <w:bookmarkStart w:id="31" w:name="_Hlk1416513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cs="Arial"/>
          <w:szCs w:val="24"/>
        </w:rPr>
        <w:t>BRUK AV MILJØ</w:t>
      </w:r>
      <w:r w:rsidR="00D87ED6">
        <w:rPr>
          <w:rFonts w:cs="Arial"/>
          <w:szCs w:val="24"/>
        </w:rPr>
        <w:t>/ KLIMA</w:t>
      </w:r>
      <w:r w:rsidR="00EE56AF">
        <w:rPr>
          <w:rFonts w:cs="Arial"/>
          <w:szCs w:val="24"/>
        </w:rPr>
        <w:t>HENSYN</w:t>
      </w:r>
      <w:r>
        <w:rPr>
          <w:rFonts w:cs="Arial"/>
          <w:szCs w:val="24"/>
        </w:rPr>
        <w:t xml:space="preserve"> I KONKURRANSEN:</w:t>
      </w:r>
      <w:bookmarkEnd w:id="30"/>
    </w:p>
    <w:p w14:paraId="631FF479" w14:textId="18485BB9" w:rsidR="005136CD" w:rsidRDefault="005136CD" w:rsidP="00CF7D76">
      <w:r>
        <w:t>Miljø</w:t>
      </w:r>
      <w:r w:rsidR="00EE56AF">
        <w:t xml:space="preserve"> og klimahensyn</w:t>
      </w:r>
      <w:r>
        <w:t xml:space="preserve"> er benyttet som kvalifikasjonskrav</w:t>
      </w:r>
      <w:r w:rsidR="004A55AE">
        <w:t>. Se kap. 3.4 for nærmere informasjon</w:t>
      </w:r>
      <w:r w:rsidR="00ED0354">
        <w:t>.</w:t>
      </w:r>
    </w:p>
    <w:p w14:paraId="6AE92F0D" w14:textId="4A38A48F" w:rsidR="00CF7D76" w:rsidRDefault="00050B6C" w:rsidP="00CF7D76">
      <w:r>
        <w:t>Miljø</w:t>
      </w:r>
      <w:r w:rsidR="008368B8">
        <w:t xml:space="preserve"> og klima</w:t>
      </w:r>
      <w:r w:rsidR="00EE56AF">
        <w:t>hensyn</w:t>
      </w:r>
      <w:r>
        <w:t xml:space="preserve"> er benyttet som k</w:t>
      </w:r>
      <w:r w:rsidR="007270DE">
        <w:t>rav</w:t>
      </w:r>
      <w:r>
        <w:t>. Se kap. 8</w:t>
      </w:r>
      <w:r w:rsidR="007270DE">
        <w:t>.1</w:t>
      </w:r>
      <w:r>
        <w:t xml:space="preserve"> for nærmere informasjon</w:t>
      </w:r>
      <w:r w:rsidR="00FD78AF">
        <w:t>.</w:t>
      </w:r>
    </w:p>
    <w:p w14:paraId="027611E2" w14:textId="2AF396A9" w:rsidR="007270DE" w:rsidRDefault="007270DE" w:rsidP="00CF7D76">
      <w:r>
        <w:t>Miljø og klimahensyn er benyttet som kriterium</w:t>
      </w:r>
      <w:r w:rsidR="003F46D2">
        <w:t>. Se kap.</w:t>
      </w:r>
      <w:r w:rsidR="00665F52">
        <w:t xml:space="preserve"> 9.3</w:t>
      </w:r>
      <w:r w:rsidR="00ED0354">
        <w:t xml:space="preserve"> for nærmere informasjon.</w:t>
      </w:r>
    </w:p>
    <w:p w14:paraId="15588954" w14:textId="77777777" w:rsidR="00FD78AF" w:rsidRDefault="00FD78AF" w:rsidP="00CF7D76"/>
    <w:p w14:paraId="268E7FFC" w14:textId="77777777" w:rsidR="00FD78AF" w:rsidRPr="00FD78AF" w:rsidRDefault="00FD78AF" w:rsidP="00FD78AF">
      <w:pPr>
        <w:spacing w:line="300" w:lineRule="atLeast"/>
        <w:rPr>
          <w:i/>
          <w:iCs/>
          <w:szCs w:val="24"/>
        </w:rPr>
      </w:pPr>
      <w:r w:rsidRPr="00FD78AF">
        <w:rPr>
          <w:i/>
          <w:iCs/>
          <w:szCs w:val="24"/>
        </w:rPr>
        <w:t>Utover dette nevnes følgende fra lovverket:</w:t>
      </w:r>
    </w:p>
    <w:p w14:paraId="43D0BFF0" w14:textId="77777777" w:rsidR="00FD78AF" w:rsidRPr="00FD78AF" w:rsidRDefault="00FD78AF" w:rsidP="00FD78AF">
      <w:pPr>
        <w:spacing w:line="300" w:lineRule="atLeast"/>
        <w:rPr>
          <w:i/>
          <w:iCs/>
          <w:szCs w:val="24"/>
        </w:rPr>
      </w:pPr>
    </w:p>
    <w:p w14:paraId="3A60286A" w14:textId="77777777" w:rsidR="00FD78AF" w:rsidRPr="00FD78AF" w:rsidRDefault="00FD78AF" w:rsidP="00FD78AF">
      <w:pPr>
        <w:spacing w:line="300" w:lineRule="atLeast"/>
        <w:rPr>
          <w:i/>
          <w:iCs/>
          <w:szCs w:val="24"/>
        </w:rPr>
      </w:pPr>
      <w:r w:rsidRPr="00FD78AF">
        <w:rPr>
          <w:i/>
          <w:iCs/>
          <w:szCs w:val="24"/>
        </w:rPr>
        <w:t xml:space="preserve">Det følger av anskaffelsesloven § 5 at «oppdragsgivere skal innrette sin anskaffelsespraksis slik at den bidrar til å redusere skadelig miljøpåvirkning, og fremme klimavennlige løsninger der dette er relevant». Av anskaffelsesloven § 5 andre ledd følger </w:t>
      </w:r>
      <w:r w:rsidRPr="00FD78AF">
        <w:rPr>
          <w:i/>
          <w:iCs/>
          <w:szCs w:val="24"/>
        </w:rPr>
        <w:lastRenderedPageBreak/>
        <w:t xml:space="preserve">det at oppdragsgiveren «kan stille egnede krav og kriterier knyttet til ulike trinn i anskaffelsesprosessen, slik at offentlige kontrakter gjennomføres på en måte som fremmer hensyn til miljø, innovasjon, arbeidsforhold og sosiale forhold, forutsatt at kravene og kriteriene har tilknytning til leveransen». Av forarbeidene til LOA § 5 annet ledd følger det at: </w:t>
      </w:r>
    </w:p>
    <w:p w14:paraId="15FB3643" w14:textId="77777777" w:rsidR="00FD78AF" w:rsidRPr="00FD78AF" w:rsidRDefault="00FD78AF" w:rsidP="00FD78AF">
      <w:pPr>
        <w:spacing w:line="300" w:lineRule="atLeast"/>
        <w:rPr>
          <w:i/>
          <w:iCs/>
          <w:szCs w:val="24"/>
        </w:rPr>
      </w:pPr>
      <w:r w:rsidRPr="00FD78AF">
        <w:rPr>
          <w:i/>
          <w:iCs/>
          <w:szCs w:val="24"/>
        </w:rPr>
        <w:t xml:space="preserve">«Hvordan oppdragsgiver konkret velger å la disse hensynene komme til uttrykk i de enkelte anskaffelsene, for eksempel hvordan oppdragsgiver formulerer relevante miljøkrav ved utformingen av konkurransegrunnlaget i en konkret anskaffelse, er imidlertid </w:t>
      </w:r>
      <w:r w:rsidRPr="00FD78AF">
        <w:rPr>
          <w:i/>
          <w:iCs/>
          <w:szCs w:val="24"/>
          <w:u w:val="single"/>
        </w:rPr>
        <w:t>underlagt det innkjøpsfaglige skjønn.</w:t>
      </w:r>
      <w:r w:rsidRPr="00FD78AF">
        <w:rPr>
          <w:i/>
          <w:iCs/>
          <w:szCs w:val="24"/>
        </w:rPr>
        <w:t xml:space="preserve"> (vår understrekning)</w:t>
      </w:r>
    </w:p>
    <w:p w14:paraId="615D7451" w14:textId="77777777" w:rsidR="00FD78AF" w:rsidRPr="00FD78AF" w:rsidRDefault="00FD78AF" w:rsidP="00FD78AF">
      <w:pPr>
        <w:spacing w:line="300" w:lineRule="atLeast"/>
        <w:rPr>
          <w:i/>
          <w:iCs/>
          <w:szCs w:val="24"/>
        </w:rPr>
      </w:pPr>
      <w:r w:rsidRPr="00FD78AF">
        <w:rPr>
          <w:i/>
          <w:iCs/>
          <w:szCs w:val="24"/>
        </w:rPr>
        <w:t xml:space="preserve">I forarbeidene, Meld. St. 22 (2018-2019) pkt. 9.4, legges det også til grunn at ordlyden, om at relevante miljøkrav kan stilles i ulike trinn av anskaffelsesprosessen så lenge krav/kriterier innfrir tilknytningsvilkåret, betyr at:  </w:t>
      </w:r>
    </w:p>
    <w:p w14:paraId="09B045A8" w14:textId="23CA2D3C" w:rsidR="00FD78AF" w:rsidRPr="00FD78AF" w:rsidRDefault="00FD78AF" w:rsidP="00FD78AF">
      <w:pPr>
        <w:spacing w:line="300" w:lineRule="atLeast"/>
        <w:rPr>
          <w:i/>
          <w:iCs/>
          <w:szCs w:val="24"/>
        </w:rPr>
      </w:pPr>
      <w:r w:rsidRPr="00FD78AF">
        <w:rPr>
          <w:i/>
          <w:iCs/>
          <w:szCs w:val="24"/>
        </w:rPr>
        <w:t xml:space="preserve">«det er opp til oppdragsgiverne å vurdere hvilke miljøkrav som bør stilles, og hvor i prosessen de bør stilles for å gi det beste og mest effektive resultatet i den enkelte anskaffelse». </w:t>
      </w:r>
    </w:p>
    <w:p w14:paraId="6E7EE393" w14:textId="79DB0EE9" w:rsidR="000C07E0" w:rsidRPr="00FE6C12" w:rsidRDefault="000C07E0" w:rsidP="000C07E0">
      <w:pPr>
        <w:pStyle w:val="Overskrift2"/>
        <w:ind w:left="1134" w:hanging="567"/>
        <w:rPr>
          <w:rFonts w:cs="Arial"/>
          <w:szCs w:val="24"/>
        </w:rPr>
      </w:pPr>
      <w:bookmarkStart w:id="32" w:name="_Toc157084106"/>
      <w:r w:rsidRPr="00FE6C12">
        <w:rPr>
          <w:rFonts w:cs="Arial"/>
          <w:szCs w:val="24"/>
        </w:rPr>
        <w:t>TILLEGGSOPPLYSNINGER</w:t>
      </w:r>
      <w:r w:rsidR="001B0B87" w:rsidRPr="00FE6C12">
        <w:rPr>
          <w:rFonts w:cs="Arial"/>
          <w:szCs w:val="24"/>
        </w:rPr>
        <w:t>:</w:t>
      </w:r>
      <w:bookmarkEnd w:id="32"/>
    </w:p>
    <w:bookmarkEnd w:id="31"/>
    <w:p w14:paraId="13DA7222" w14:textId="77777777" w:rsidR="00733630" w:rsidRPr="00774993" w:rsidRDefault="00733630" w:rsidP="00733630">
      <w:pPr>
        <w:rPr>
          <w:szCs w:val="24"/>
        </w:rPr>
      </w:pPr>
      <w:r w:rsidRPr="00774993">
        <w:rPr>
          <w:szCs w:val="24"/>
        </w:rPr>
        <w:t xml:space="preserve">Dersom </w:t>
      </w:r>
      <w:r>
        <w:rPr>
          <w:szCs w:val="24"/>
        </w:rPr>
        <w:t>Tilbyderen</w:t>
      </w:r>
      <w:r w:rsidRPr="00774993">
        <w:rPr>
          <w:szCs w:val="24"/>
        </w:rPr>
        <w:t xml:space="preserve"> finner at konkurransegrunnlaget ikke gir tilstrekkelig veiledning, kan han skriftlig be om tilleggsopplysninger</w:t>
      </w:r>
      <w:r>
        <w:rPr>
          <w:szCs w:val="24"/>
        </w:rPr>
        <w:t xml:space="preserve"> via Oppdragsgivers KGV system: </w:t>
      </w:r>
      <w:hyperlink r:id="rId12" w:history="1">
        <w:r w:rsidRPr="008C2457">
          <w:rPr>
            <w:rStyle w:val="Hyperkobling"/>
            <w:szCs w:val="24"/>
          </w:rPr>
          <w:t>CTM</w:t>
        </w:r>
      </w:hyperlink>
      <w:r>
        <w:rPr>
          <w:szCs w:val="24"/>
        </w:rPr>
        <w:t>.</w:t>
      </w:r>
    </w:p>
    <w:p w14:paraId="3E59336E" w14:textId="77777777" w:rsidR="00733630" w:rsidRPr="00774993" w:rsidRDefault="00733630" w:rsidP="00733630">
      <w:pPr>
        <w:rPr>
          <w:szCs w:val="24"/>
        </w:rPr>
      </w:pPr>
      <w:r w:rsidRPr="00774993">
        <w:rPr>
          <w:szCs w:val="24"/>
        </w:rPr>
        <w:t xml:space="preserve">Dersom det oppdages feil </w:t>
      </w:r>
      <w:r>
        <w:rPr>
          <w:szCs w:val="24"/>
        </w:rPr>
        <w:t>i konkurransegrunnlaget, bes Tilbyder</w:t>
      </w:r>
      <w:r w:rsidRPr="00774993">
        <w:rPr>
          <w:szCs w:val="24"/>
        </w:rPr>
        <w:t xml:space="preserve"> o</w:t>
      </w:r>
      <w:r>
        <w:rPr>
          <w:szCs w:val="24"/>
        </w:rPr>
        <w:t xml:space="preserve">m at dette formidles via Oppdragsgivers KGV system. </w:t>
      </w:r>
    </w:p>
    <w:p w14:paraId="7F16DBD3" w14:textId="77777777" w:rsidR="00733630" w:rsidRPr="00774993" w:rsidRDefault="00733630" w:rsidP="00733630">
      <w:pPr>
        <w:rPr>
          <w:color w:val="0000FF"/>
          <w:szCs w:val="24"/>
        </w:rPr>
      </w:pPr>
    </w:p>
    <w:p w14:paraId="2AFC17D4" w14:textId="77777777" w:rsidR="00733630" w:rsidRDefault="00733630" w:rsidP="00733630">
      <w:pPr>
        <w:rPr>
          <w:szCs w:val="24"/>
        </w:rPr>
      </w:pPr>
      <w:r w:rsidRPr="00774993">
        <w:rPr>
          <w:szCs w:val="24"/>
        </w:rPr>
        <w:t>Eventuelle tilleggsopplysninger, rettelser, suppleringer eller endringer av konkurransegrunnlaget, samt spørsm</w:t>
      </w:r>
      <w:r>
        <w:rPr>
          <w:szCs w:val="24"/>
        </w:rPr>
        <w:t>ål og svar i anonymisert form vil formidles via Oppdragsgivers KGV system.</w:t>
      </w:r>
    </w:p>
    <w:p w14:paraId="252EFD43" w14:textId="77777777" w:rsidR="002910CB" w:rsidRDefault="002910CB" w:rsidP="00733630">
      <w:pPr>
        <w:rPr>
          <w:szCs w:val="24"/>
        </w:rPr>
      </w:pPr>
    </w:p>
    <w:p w14:paraId="242AE254" w14:textId="77777777" w:rsidR="00733630" w:rsidRDefault="00733630" w:rsidP="00733630">
      <w:pPr>
        <w:rPr>
          <w:szCs w:val="24"/>
        </w:rPr>
      </w:pPr>
      <w:r w:rsidRPr="005263FF">
        <w:rPr>
          <w:szCs w:val="24"/>
        </w:rPr>
        <w:t xml:space="preserve">Dersom Tilbyder har behov for bistand knyttet til bruk av KGV, kan KGVs supporttjeneste kontaktes på telefon +47 210 18 805. Alternativt kan tilgjengelige selvhjelpsløsninger benyttes via lenken </w:t>
      </w:r>
      <w:hyperlink r:id="rId13" w:history="1">
        <w:r w:rsidRPr="00153889">
          <w:rPr>
            <w:rStyle w:val="Hyperkobling"/>
            <w:szCs w:val="24"/>
          </w:rPr>
          <w:t>her</w:t>
        </w:r>
      </w:hyperlink>
      <w:r>
        <w:rPr>
          <w:szCs w:val="24"/>
        </w:rPr>
        <w:t>.</w:t>
      </w:r>
    </w:p>
    <w:p w14:paraId="6E7EE399" w14:textId="77777777" w:rsidR="005F3202" w:rsidRPr="00FE6C12" w:rsidRDefault="005F3202" w:rsidP="005F3202">
      <w:pPr>
        <w:rPr>
          <w:rFonts w:cs="Arial"/>
          <w:szCs w:val="24"/>
        </w:rPr>
      </w:pPr>
    </w:p>
    <w:p w14:paraId="6E7EE39A" w14:textId="54BFB081" w:rsidR="005F3202" w:rsidRPr="00FE6C12" w:rsidRDefault="00774993" w:rsidP="005F3202">
      <w:pPr>
        <w:pStyle w:val="Overskrift1"/>
        <w:tabs>
          <w:tab w:val="num" w:pos="432"/>
        </w:tabs>
        <w:spacing w:after="60" w:line="300" w:lineRule="atLeast"/>
        <w:ind w:left="432" w:hanging="432"/>
        <w:rPr>
          <w:rFonts w:cs="Arial"/>
          <w:szCs w:val="26"/>
        </w:rPr>
      </w:pPr>
      <w:bookmarkStart w:id="33" w:name="_Toc165189780"/>
      <w:bookmarkStart w:id="34" w:name="_Toc157084107"/>
      <w:r w:rsidRPr="00FE6C12">
        <w:rPr>
          <w:rFonts w:cs="Arial"/>
          <w:szCs w:val="26"/>
        </w:rPr>
        <w:t xml:space="preserve">ALMINNELIGE </w:t>
      </w:r>
      <w:r w:rsidR="005F3202" w:rsidRPr="00FE6C12">
        <w:rPr>
          <w:rFonts w:cs="Arial"/>
          <w:szCs w:val="26"/>
        </w:rPr>
        <w:t xml:space="preserve">REGLER FOR </w:t>
      </w:r>
      <w:bookmarkEnd w:id="33"/>
      <w:r w:rsidR="005F3202" w:rsidRPr="00FE6C12">
        <w:rPr>
          <w:rFonts w:cs="Arial"/>
          <w:szCs w:val="26"/>
        </w:rPr>
        <w:t>GJENNOMFØRING AV KONKURRANSEN</w:t>
      </w:r>
      <w:r w:rsidR="001B0B87" w:rsidRPr="00FE6C12">
        <w:rPr>
          <w:rFonts w:cs="Arial"/>
          <w:szCs w:val="26"/>
        </w:rPr>
        <w:t>:</w:t>
      </w:r>
      <w:bookmarkEnd w:id="34"/>
    </w:p>
    <w:p w14:paraId="6E7EE39B" w14:textId="05B43425" w:rsidR="005F3202" w:rsidRPr="00FE6C12" w:rsidRDefault="009C7C06" w:rsidP="005F3202">
      <w:pPr>
        <w:pStyle w:val="Overskrift2"/>
        <w:tabs>
          <w:tab w:val="num" w:pos="1116"/>
        </w:tabs>
        <w:spacing w:after="60" w:line="300" w:lineRule="atLeast"/>
        <w:ind w:left="1116" w:hanging="576"/>
        <w:rPr>
          <w:rFonts w:cs="Arial"/>
          <w:szCs w:val="24"/>
        </w:rPr>
      </w:pPr>
      <w:bookmarkStart w:id="35" w:name="_Toc157084108"/>
      <w:bookmarkStart w:id="36" w:name="_Toc181105587"/>
      <w:r w:rsidRPr="00FE6C12">
        <w:rPr>
          <w:rFonts w:cs="Arial"/>
          <w:szCs w:val="24"/>
        </w:rPr>
        <w:t>ANSKAFFELSESPROSEDYRE</w:t>
      </w:r>
      <w:r w:rsidR="001B0B87" w:rsidRPr="00FE6C12">
        <w:rPr>
          <w:rFonts w:cs="Arial"/>
          <w:szCs w:val="24"/>
        </w:rPr>
        <w:t>:</w:t>
      </w:r>
      <w:bookmarkEnd w:id="35"/>
    </w:p>
    <w:p w14:paraId="29500EAF" w14:textId="77777777" w:rsidR="00AB6332" w:rsidRDefault="00AB6332" w:rsidP="00AB6332">
      <w:pPr>
        <w:rPr>
          <w:rFonts w:cs="Arial"/>
          <w:szCs w:val="24"/>
        </w:rPr>
      </w:pPr>
      <w:bookmarkStart w:id="37" w:name="_Toc181781875"/>
      <w:bookmarkStart w:id="38" w:name="_Toc181781934"/>
      <w:bookmarkStart w:id="39" w:name="_Toc181782242"/>
      <w:bookmarkStart w:id="40" w:name="_Toc181782301"/>
      <w:bookmarkStart w:id="41" w:name="_Toc181781877"/>
      <w:bookmarkStart w:id="42" w:name="_Toc181781936"/>
      <w:bookmarkStart w:id="43" w:name="_Toc181782244"/>
      <w:bookmarkStart w:id="44" w:name="_Toc181782303"/>
      <w:bookmarkEnd w:id="36"/>
      <w:bookmarkEnd w:id="37"/>
      <w:bookmarkEnd w:id="38"/>
      <w:bookmarkEnd w:id="39"/>
      <w:bookmarkEnd w:id="40"/>
      <w:bookmarkEnd w:id="41"/>
      <w:bookmarkEnd w:id="42"/>
      <w:bookmarkEnd w:id="43"/>
      <w:bookmarkEnd w:id="44"/>
      <w:r>
        <w:rPr>
          <w:rFonts w:cs="Arial"/>
          <w:color w:val="000000"/>
          <w:szCs w:val="24"/>
        </w:rPr>
        <w:t>K</w:t>
      </w:r>
      <w:r w:rsidRPr="00F12704">
        <w:rPr>
          <w:rFonts w:cs="Arial"/>
          <w:color w:val="000000"/>
          <w:szCs w:val="24"/>
        </w:rPr>
        <w:t>onkurranse</w:t>
      </w:r>
      <w:r>
        <w:rPr>
          <w:rFonts w:cs="Arial"/>
          <w:color w:val="000000"/>
          <w:szCs w:val="24"/>
        </w:rPr>
        <w:t>n</w:t>
      </w:r>
      <w:r w:rsidRPr="00F12704">
        <w:rPr>
          <w:rFonts w:cs="Arial"/>
          <w:color w:val="000000"/>
          <w:szCs w:val="24"/>
        </w:rPr>
        <w:t xml:space="preserve"> er omfattet av lov av 2016-06-17-73 om offentlige anskaffelser og tilhørende forskrift av 2016-08-12-974 (heretter</w:t>
      </w:r>
      <w:r>
        <w:rPr>
          <w:rFonts w:cs="Arial"/>
          <w:color w:val="000000"/>
          <w:szCs w:val="24"/>
        </w:rPr>
        <w:t xml:space="preserve"> kalt FOA). Herunder kommer del I og III til anvendelse. </w:t>
      </w:r>
      <w:r w:rsidRPr="0020749B">
        <w:rPr>
          <w:rFonts w:cs="Arial"/>
          <w:szCs w:val="24"/>
        </w:rPr>
        <w:t>Kontraktstildeling vil bli foretatt etter pros</w:t>
      </w:r>
      <w:r>
        <w:rPr>
          <w:rFonts w:cs="Arial"/>
          <w:szCs w:val="24"/>
        </w:rPr>
        <w:t>edyren åpen anbudskonkurranse jfr. FOA § 13-1(1).</w:t>
      </w:r>
    </w:p>
    <w:p w14:paraId="7F501DB9" w14:textId="77777777" w:rsidR="00AB6332" w:rsidRPr="00F12704" w:rsidRDefault="00AB6332" w:rsidP="00AB6332">
      <w:pPr>
        <w:rPr>
          <w:rFonts w:cs="Arial"/>
          <w:color w:val="000000"/>
          <w:szCs w:val="24"/>
        </w:rPr>
      </w:pPr>
    </w:p>
    <w:p w14:paraId="3F912D5B" w14:textId="77777777" w:rsidR="00AB6332" w:rsidRPr="00F12704" w:rsidRDefault="00AB6332" w:rsidP="00AB6332">
      <w:pPr>
        <w:rPr>
          <w:rFonts w:cs="Arial"/>
          <w:color w:val="000000"/>
          <w:szCs w:val="24"/>
        </w:rPr>
      </w:pPr>
      <w:r w:rsidRPr="00F12704">
        <w:rPr>
          <w:rFonts w:cs="Arial"/>
          <w:color w:val="000000"/>
          <w:szCs w:val="24"/>
        </w:rPr>
        <w:t>Lov og forskrift er tilgjengelig på norsk på følgende internettadresse:</w:t>
      </w:r>
    </w:p>
    <w:p w14:paraId="3F85CC4F" w14:textId="77777777" w:rsidR="00AB6332" w:rsidRPr="00F12704" w:rsidRDefault="00AB6332" w:rsidP="00AB6332">
      <w:pPr>
        <w:pStyle w:val="Listeavsnitt"/>
        <w:numPr>
          <w:ilvl w:val="0"/>
          <w:numId w:val="6"/>
        </w:numPr>
        <w:rPr>
          <w:szCs w:val="24"/>
        </w:rPr>
      </w:pPr>
      <w:r w:rsidRPr="00F12704">
        <w:rPr>
          <w:szCs w:val="24"/>
        </w:rPr>
        <w:t xml:space="preserve">Loven: </w:t>
      </w:r>
      <w:hyperlink r:id="rId14" w:history="1">
        <w:r w:rsidRPr="00F12704">
          <w:rPr>
            <w:rStyle w:val="Hyperkobling"/>
            <w:szCs w:val="24"/>
          </w:rPr>
          <w:t>https://lovdata.no/dokument/NL/lov/2016-06-17-73</w:t>
        </w:r>
      </w:hyperlink>
    </w:p>
    <w:p w14:paraId="0AFBBAC9" w14:textId="77777777" w:rsidR="00AB6332" w:rsidRPr="00F12704" w:rsidRDefault="00AB6332" w:rsidP="00AB6332">
      <w:pPr>
        <w:pStyle w:val="Listeavsnitt"/>
        <w:numPr>
          <w:ilvl w:val="0"/>
          <w:numId w:val="6"/>
        </w:numPr>
        <w:rPr>
          <w:szCs w:val="24"/>
        </w:rPr>
      </w:pPr>
      <w:r w:rsidRPr="00F12704">
        <w:rPr>
          <w:szCs w:val="24"/>
        </w:rPr>
        <w:t xml:space="preserve">FOA: </w:t>
      </w:r>
      <w:hyperlink r:id="rId15" w:anchor="KAPITTEL_3" w:history="1">
        <w:r w:rsidRPr="00F12704">
          <w:rPr>
            <w:rStyle w:val="Hyperkobling"/>
            <w:szCs w:val="24"/>
          </w:rPr>
          <w:t>https://lovdata.no/dokument/SF/forskrift/2016-08-12-974#KAPITTEL_3</w:t>
        </w:r>
      </w:hyperlink>
    </w:p>
    <w:p w14:paraId="76395A74" w14:textId="77777777" w:rsidR="00AB6332" w:rsidRPr="0020749B" w:rsidRDefault="00AB6332" w:rsidP="00AB6332">
      <w:pPr>
        <w:tabs>
          <w:tab w:val="left" w:pos="6444"/>
        </w:tabs>
        <w:rPr>
          <w:rFonts w:cs="Arial"/>
          <w:szCs w:val="24"/>
        </w:rPr>
      </w:pPr>
      <w:r>
        <w:rPr>
          <w:rFonts w:cs="Arial"/>
          <w:szCs w:val="24"/>
        </w:rPr>
        <w:tab/>
      </w:r>
    </w:p>
    <w:p w14:paraId="114FFF24" w14:textId="77777777" w:rsidR="00AB6332" w:rsidRPr="0020749B" w:rsidRDefault="00AB6332" w:rsidP="00AB6332">
      <w:pPr>
        <w:rPr>
          <w:rFonts w:cs="Arial"/>
          <w:szCs w:val="24"/>
        </w:rPr>
      </w:pPr>
      <w:bookmarkStart w:id="45" w:name="_Toc181105588"/>
      <w:bookmarkStart w:id="46" w:name="_Toc181105590"/>
      <w:bookmarkStart w:id="47" w:name="_Toc181105592"/>
      <w:bookmarkEnd w:id="45"/>
      <w:bookmarkEnd w:id="46"/>
      <w:bookmarkEnd w:id="47"/>
      <w:r w:rsidRPr="00CF25CD">
        <w:rPr>
          <w:rFonts w:cs="Arial"/>
          <w:szCs w:val="24"/>
        </w:rPr>
        <w:lastRenderedPageBreak/>
        <w:t>I denne konkurransen er det ikke anledning til å forhandle.</w:t>
      </w:r>
      <w:r w:rsidRPr="0020749B">
        <w:rPr>
          <w:rFonts w:cs="Arial"/>
          <w:szCs w:val="24"/>
        </w:rPr>
        <w:t xml:space="preserve"> Det er følgelig ikke anledning til å endre tilbudet etter tilbudsfristens utløp. Videre gjøres det oppmerksom på at</w:t>
      </w:r>
      <w:r>
        <w:rPr>
          <w:rFonts w:cs="Arial"/>
          <w:szCs w:val="24"/>
        </w:rPr>
        <w:t xml:space="preserve"> tilbud som inneholder vesentlige avvik fra anskaffelsesdokumentene skal avvises </w:t>
      </w:r>
      <w:r w:rsidRPr="0020749B">
        <w:rPr>
          <w:rFonts w:cs="Arial"/>
          <w:szCs w:val="24"/>
        </w:rPr>
        <w:t xml:space="preserve">etter forskrift om offentlige anskaffelser § </w:t>
      </w:r>
      <w:r>
        <w:rPr>
          <w:rFonts w:cs="Arial"/>
          <w:szCs w:val="24"/>
        </w:rPr>
        <w:t>24-8(1) b</w:t>
      </w:r>
      <w:r w:rsidRPr="0020749B">
        <w:rPr>
          <w:rFonts w:cs="Arial"/>
          <w:szCs w:val="24"/>
        </w:rPr>
        <w:t>.</w:t>
      </w:r>
      <w:r>
        <w:rPr>
          <w:rFonts w:cs="Arial"/>
          <w:szCs w:val="24"/>
        </w:rPr>
        <w:t xml:space="preserve"> Oppdragsgiver kan avvise tilbud som inneholder avvik fra anskaffelsesdokumentene, uklarheter eller lignende som ikke må anses ubetydelige, jfr. forskriftens § 24-8(2) a.</w:t>
      </w:r>
    </w:p>
    <w:p w14:paraId="6E7EE39C" w14:textId="37EA335F" w:rsidR="005F3202" w:rsidRPr="00FE6C12" w:rsidRDefault="00AB6332" w:rsidP="005F3202">
      <w:pPr>
        <w:rPr>
          <w:rFonts w:cs="Arial"/>
          <w:szCs w:val="24"/>
        </w:rPr>
      </w:pPr>
      <w:r w:rsidRPr="005C0877">
        <w:rPr>
          <w:rFonts w:cs="Arial"/>
          <w:szCs w:val="24"/>
        </w:rPr>
        <w:t>Tilbyder oppfordres derfor på det sterkeste til å møte alle krav som stilles i dette konkurransegrunnlaget med vedlegg og eventuelt stille spørsmål ved uklarheter via KGV light.</w:t>
      </w:r>
    </w:p>
    <w:p w14:paraId="6E7EE3AF" w14:textId="2B687D48" w:rsidR="00E81658" w:rsidRPr="00FE6C12" w:rsidRDefault="00A11C41" w:rsidP="00E81658">
      <w:pPr>
        <w:pStyle w:val="Overskrift2"/>
        <w:ind w:left="1134" w:hanging="567"/>
        <w:rPr>
          <w:rFonts w:cs="Arial"/>
        </w:rPr>
      </w:pPr>
      <w:bookmarkStart w:id="48" w:name="_Toc157084109"/>
      <w:r w:rsidRPr="00FE6C12">
        <w:rPr>
          <w:rFonts w:cs="Arial"/>
        </w:rPr>
        <w:t>KOSTNADER VED Å DELTA I KONKURRANSEN</w:t>
      </w:r>
      <w:r w:rsidR="001B0B87" w:rsidRPr="00FE6C12">
        <w:rPr>
          <w:rFonts w:cs="Arial"/>
        </w:rPr>
        <w:t>:</w:t>
      </w:r>
      <w:bookmarkEnd w:id="48"/>
    </w:p>
    <w:p w14:paraId="6E7EE3B0" w14:textId="77777777" w:rsidR="00C00C29" w:rsidRPr="00FE6C12" w:rsidRDefault="00E81658" w:rsidP="00E81658">
      <w:pPr>
        <w:rPr>
          <w:rFonts w:cs="Arial"/>
          <w:szCs w:val="24"/>
        </w:rPr>
      </w:pPr>
      <w:bookmarkStart w:id="49" w:name="_Hlk14165357"/>
      <w:r w:rsidRPr="00FE6C12">
        <w:rPr>
          <w:rFonts w:cs="Arial"/>
          <w:szCs w:val="24"/>
        </w:rPr>
        <w:t>Tilbyder må selv bære alle kostnader ved å delta i konkurransen.</w:t>
      </w:r>
      <w:bookmarkEnd w:id="49"/>
    </w:p>
    <w:p w14:paraId="6E7EE3B1" w14:textId="4B8E3D01" w:rsidR="00E81658" w:rsidRPr="00FE6C12" w:rsidRDefault="00A11C41" w:rsidP="00E81658">
      <w:pPr>
        <w:pStyle w:val="Overskrift2"/>
        <w:ind w:left="1134" w:hanging="567"/>
        <w:rPr>
          <w:rFonts w:cs="Arial"/>
        </w:rPr>
      </w:pPr>
      <w:bookmarkStart w:id="50" w:name="_Toc157084110"/>
      <w:r w:rsidRPr="00FE6C12">
        <w:rPr>
          <w:rFonts w:cs="Arial"/>
        </w:rPr>
        <w:t>SPRÅK</w:t>
      </w:r>
      <w:r w:rsidR="001B0B87" w:rsidRPr="00FE6C12">
        <w:rPr>
          <w:rFonts w:cs="Arial"/>
        </w:rPr>
        <w:t>:</w:t>
      </w:r>
      <w:bookmarkEnd w:id="50"/>
    </w:p>
    <w:p w14:paraId="6E7EE3B2" w14:textId="04F5BDA9" w:rsidR="00343A2C" w:rsidRPr="00B35BC8" w:rsidRDefault="00D63777" w:rsidP="00E81658">
      <w:pPr>
        <w:rPr>
          <w:szCs w:val="24"/>
        </w:rPr>
      </w:pPr>
      <w:bookmarkStart w:id="51" w:name="_Hlk14168789"/>
      <w:r w:rsidRPr="00E81658">
        <w:rPr>
          <w:szCs w:val="24"/>
        </w:rPr>
        <w:t xml:space="preserve">All skriftlig og muntlig kommunikasjon i forbindelse med denne tilbudskonkurransen skal foregå på </w:t>
      </w:r>
      <w:r w:rsidRPr="006B2B68">
        <w:rPr>
          <w:szCs w:val="24"/>
        </w:rPr>
        <w:t>norsk.</w:t>
      </w:r>
      <w:r w:rsidRPr="00E81658">
        <w:rPr>
          <w:szCs w:val="24"/>
        </w:rPr>
        <w:t xml:space="preserve"> Språkkravet gjelder også selve tilbudet og eventuelle senere avtaler som inngås.</w:t>
      </w:r>
      <w:r>
        <w:rPr>
          <w:szCs w:val="24"/>
        </w:rPr>
        <w:t xml:space="preserve"> Produktdatablader etc. kan legges ved på engelsk.</w:t>
      </w:r>
    </w:p>
    <w:p w14:paraId="6E7EE3B3" w14:textId="288F2E98" w:rsidR="00343A2C" w:rsidRPr="006B2B68" w:rsidRDefault="00A11C41" w:rsidP="00343A2C">
      <w:pPr>
        <w:pStyle w:val="Overskrift2"/>
        <w:ind w:left="1134" w:hanging="567"/>
        <w:rPr>
          <w:rFonts w:cs="Arial"/>
        </w:rPr>
      </w:pPr>
      <w:bookmarkStart w:id="52" w:name="_Toc157084111"/>
      <w:bookmarkEnd w:id="51"/>
      <w:r w:rsidRPr="006B2B68">
        <w:rPr>
          <w:rFonts w:cs="Arial"/>
        </w:rPr>
        <w:t>HABILITET</w:t>
      </w:r>
      <w:r w:rsidR="001B0B87" w:rsidRPr="006B2B68">
        <w:rPr>
          <w:rFonts w:cs="Arial"/>
        </w:rPr>
        <w:t>:</w:t>
      </w:r>
      <w:bookmarkEnd w:id="52"/>
    </w:p>
    <w:p w14:paraId="6E7EE3B4" w14:textId="2A78BC0A" w:rsidR="000B3E80" w:rsidRPr="00FE6C12" w:rsidRDefault="00B250AD" w:rsidP="00343A2C">
      <w:pPr>
        <w:rPr>
          <w:rFonts w:cs="Arial"/>
          <w:szCs w:val="24"/>
        </w:rPr>
      </w:pPr>
      <w:bookmarkStart w:id="53" w:name="_Hlk14163392"/>
      <w:r w:rsidRPr="006B2B68">
        <w:rPr>
          <w:rFonts w:cs="Arial"/>
          <w:szCs w:val="24"/>
        </w:rPr>
        <w:t>Dersom O</w:t>
      </w:r>
      <w:r w:rsidR="00343A2C" w:rsidRPr="006B2B68">
        <w:rPr>
          <w:rFonts w:cs="Arial"/>
          <w:szCs w:val="24"/>
        </w:rPr>
        <w:t>ppdragsgiver mottar tilbud fra døtre i BIR konsernet vil objektiv 3. part være ansvarlig for videre behandling og vurdering av mottatte tilbud. Samtlige Tilbydere vil bli informert dersom dette blir en aktuell problemstilling</w:t>
      </w:r>
      <w:r w:rsidR="00127B9A" w:rsidRPr="006B2B68">
        <w:rPr>
          <w:rFonts w:cs="Arial"/>
          <w:szCs w:val="24"/>
        </w:rPr>
        <w:t>.</w:t>
      </w:r>
      <w:r w:rsidR="0081306D">
        <w:rPr>
          <w:rFonts w:cs="Arial"/>
          <w:szCs w:val="24"/>
        </w:rPr>
        <w:t xml:space="preserve"> </w:t>
      </w:r>
    </w:p>
    <w:p w14:paraId="6E7EE3B6" w14:textId="0297AF95" w:rsidR="00E65791" w:rsidRPr="00FE6C12" w:rsidRDefault="00E65791" w:rsidP="00E65791">
      <w:pPr>
        <w:pStyle w:val="Overskrift2"/>
        <w:ind w:left="1134" w:hanging="567"/>
        <w:rPr>
          <w:rFonts w:cs="Arial"/>
        </w:rPr>
      </w:pPr>
      <w:bookmarkStart w:id="54" w:name="_Toc157084112"/>
      <w:bookmarkEnd w:id="53"/>
      <w:r w:rsidRPr="00FE6C12">
        <w:rPr>
          <w:rFonts w:cs="Arial"/>
        </w:rPr>
        <w:t>OFFENTLIGHET OG TAUSHETSPLIKT</w:t>
      </w:r>
      <w:r w:rsidR="001B0B87" w:rsidRPr="00FE6C12">
        <w:rPr>
          <w:rFonts w:cs="Arial"/>
        </w:rPr>
        <w:t>:</w:t>
      </w:r>
      <w:bookmarkEnd w:id="54"/>
    </w:p>
    <w:p w14:paraId="6E7EE3B7" w14:textId="77777777" w:rsidR="000B3E80" w:rsidRDefault="000B3E80" w:rsidP="00E65791">
      <w:pPr>
        <w:rPr>
          <w:rFonts w:cs="Arial"/>
          <w:szCs w:val="24"/>
        </w:rPr>
      </w:pPr>
      <w:r w:rsidRPr="00FE6C12">
        <w:rPr>
          <w:rFonts w:cs="Arial"/>
          <w:szCs w:val="24"/>
        </w:rPr>
        <w:t>For allmennhetens innsyn i dokumenter knyttet til en offentlig anskaffelse gjelder offentleglova. Oppdragsgiver og dennes ansatte plikter å hindre at andre får adgang eller kjennskap til opplysninger om tekniske innretninger og fremgangsmåter eller drifts- og forretningsforhold det vil være av konkurransemessig betydning å hemmeligholde, jf. FOA §§ 7-3 og 7-4 og, jf. forvaltningsloven § 13.</w:t>
      </w:r>
      <w:bookmarkStart w:id="55" w:name="_Toc181781882"/>
      <w:bookmarkStart w:id="56" w:name="_Toc181781941"/>
      <w:bookmarkStart w:id="57" w:name="_Toc181782249"/>
      <w:bookmarkStart w:id="58" w:name="_Toc181782308"/>
      <w:bookmarkStart w:id="59" w:name="_Toc181782373"/>
      <w:bookmarkStart w:id="60" w:name="_Toc181781883"/>
      <w:bookmarkStart w:id="61" w:name="_Toc181781942"/>
      <w:bookmarkStart w:id="62" w:name="_Toc181782250"/>
      <w:bookmarkStart w:id="63" w:name="_Toc181782309"/>
      <w:bookmarkStart w:id="64" w:name="_Toc181782374"/>
      <w:bookmarkEnd w:id="55"/>
      <w:bookmarkEnd w:id="56"/>
      <w:bookmarkEnd w:id="57"/>
      <w:bookmarkEnd w:id="58"/>
      <w:bookmarkEnd w:id="59"/>
      <w:bookmarkEnd w:id="60"/>
      <w:bookmarkEnd w:id="61"/>
      <w:bookmarkEnd w:id="62"/>
      <w:bookmarkEnd w:id="63"/>
      <w:bookmarkEnd w:id="64"/>
    </w:p>
    <w:p w14:paraId="52CFED9C" w14:textId="77777777" w:rsidR="00AB6332" w:rsidRDefault="00AB6332" w:rsidP="00E65791">
      <w:pPr>
        <w:rPr>
          <w:rFonts w:cs="Arial"/>
          <w:szCs w:val="24"/>
        </w:rPr>
      </w:pPr>
    </w:p>
    <w:p w14:paraId="119527BB" w14:textId="77777777" w:rsidR="00022CFB" w:rsidRPr="00022CFB" w:rsidRDefault="00022CFB" w:rsidP="00022CFB">
      <w:pPr>
        <w:pStyle w:val="Overskrift1"/>
      </w:pPr>
      <w:bookmarkStart w:id="65" w:name="_Toc225847301"/>
      <w:r w:rsidRPr="00022CFB">
        <w:t>ESPD OG KVALIFIKASJONSKRAV:</w:t>
      </w:r>
      <w:bookmarkEnd w:id="65"/>
    </w:p>
    <w:p w14:paraId="2221DECB" w14:textId="77777777" w:rsidR="00022CFB" w:rsidRPr="00022CFB" w:rsidRDefault="00022CFB" w:rsidP="00022CFB">
      <w:pPr>
        <w:keepNext/>
        <w:numPr>
          <w:ilvl w:val="1"/>
          <w:numId w:val="0"/>
        </w:numPr>
        <w:tabs>
          <w:tab w:val="num" w:pos="1116"/>
        </w:tabs>
        <w:spacing w:before="240" w:after="60" w:line="300" w:lineRule="atLeast"/>
        <w:ind w:left="1116" w:hanging="576"/>
        <w:outlineLvl w:val="1"/>
        <w:rPr>
          <w:rFonts w:cs="Arial"/>
          <w:b/>
          <w:bCs/>
          <w:i/>
          <w:iCs/>
          <w:sz w:val="28"/>
          <w:szCs w:val="28"/>
        </w:rPr>
      </w:pPr>
      <w:bookmarkStart w:id="66" w:name="_Toc225847302"/>
      <w:r w:rsidRPr="00022CFB">
        <w:rPr>
          <w:rFonts w:cs="Arial"/>
          <w:b/>
          <w:bCs/>
          <w:i/>
          <w:iCs/>
          <w:sz w:val="28"/>
          <w:szCs w:val="28"/>
        </w:rPr>
        <w:t>GENERELT OM ESPD:</w:t>
      </w:r>
      <w:bookmarkEnd w:id="66"/>
    </w:p>
    <w:p w14:paraId="086CCB85" w14:textId="77777777" w:rsidR="00022CFB" w:rsidRPr="00022CFB" w:rsidRDefault="00022CFB" w:rsidP="00022CFB">
      <w:pPr>
        <w:spacing w:line="300" w:lineRule="atLeast"/>
        <w:rPr>
          <w:szCs w:val="24"/>
        </w:rPr>
      </w:pPr>
      <w:r w:rsidRPr="00022CFB">
        <w:rPr>
          <w:szCs w:val="24"/>
        </w:rPr>
        <w:t>Som en erklæring på oppfyllelse av kvalifikasjonskrav og at det ikke foreligger avvisningsgrunner, skal leverandøren fylle ut ESPD-skjemaet i konkurransegjennomføringsverktøyet KGVlight.</w:t>
      </w:r>
    </w:p>
    <w:p w14:paraId="50C86284" w14:textId="77777777" w:rsidR="00022CFB" w:rsidRPr="00022CFB" w:rsidRDefault="00022CFB" w:rsidP="00022CFB">
      <w:pPr>
        <w:spacing w:line="300" w:lineRule="atLeast"/>
        <w:rPr>
          <w:szCs w:val="24"/>
        </w:rPr>
      </w:pPr>
    </w:p>
    <w:p w14:paraId="32783A72" w14:textId="77777777" w:rsidR="00022CFB" w:rsidRPr="00022CFB" w:rsidRDefault="00022CFB" w:rsidP="00022CFB">
      <w:pPr>
        <w:spacing w:line="300" w:lineRule="atLeast"/>
        <w:rPr>
          <w:szCs w:val="24"/>
        </w:rPr>
      </w:pPr>
      <w:r w:rsidRPr="00022CFB">
        <w:rPr>
          <w:szCs w:val="24"/>
        </w:rPr>
        <w:t xml:space="preserve">Dersom Leverandøren består av en gruppe med to eller flere deltakere skal samtlige deltakende firmaer i gruppen undertegne tilbudet og dokumentere oppfyllelse av krav til organisatoriske og juridiske stilling, samt kravet til økonomiske og finansielle soliditet. </w:t>
      </w:r>
      <w:r w:rsidRPr="00022CFB">
        <w:rPr>
          <w:szCs w:val="24"/>
        </w:rPr>
        <w:lastRenderedPageBreak/>
        <w:t xml:space="preserve">Gruppen skal i felleskap dokumentere oppfyllelse av de øvrige kravene, eventuelt ved bruk av underleverandører etter bestemmelsene i etterfølgende avsnitt. </w:t>
      </w:r>
    </w:p>
    <w:p w14:paraId="4966EEBF" w14:textId="77777777" w:rsidR="00022CFB" w:rsidRPr="00022CFB" w:rsidRDefault="00022CFB" w:rsidP="00022CFB">
      <w:pPr>
        <w:spacing w:line="300" w:lineRule="atLeast"/>
        <w:rPr>
          <w:szCs w:val="24"/>
        </w:rPr>
      </w:pPr>
    </w:p>
    <w:p w14:paraId="0CE1EC3B" w14:textId="77777777" w:rsidR="00022CFB" w:rsidRPr="00022CFB" w:rsidRDefault="00022CFB" w:rsidP="00022CFB">
      <w:pPr>
        <w:spacing w:line="300" w:lineRule="atLeast"/>
        <w:rPr>
          <w:szCs w:val="24"/>
        </w:rPr>
      </w:pPr>
      <w:r w:rsidRPr="00022CFB">
        <w:rPr>
          <w:szCs w:val="24"/>
        </w:rPr>
        <w:t xml:space="preserve">Dersom Leverandøren (enkeltfirma eller gruppe) er avhengig av å støtte seg på underleverandørenes kvalifikasjoner for å oppfylle et eller flere av de tekniske eller faglige kvalifikasjonskravene, vil det kunne etterspørres følgende dokumentasjon fra hver enkelt underleverandør (ref. kapittel 4): </w:t>
      </w:r>
    </w:p>
    <w:p w14:paraId="52305AEA" w14:textId="77777777" w:rsidR="00022CFB" w:rsidRPr="00022CFB" w:rsidRDefault="00022CFB" w:rsidP="00022CFB">
      <w:pPr>
        <w:spacing w:line="300" w:lineRule="atLeast"/>
        <w:rPr>
          <w:szCs w:val="24"/>
        </w:rPr>
      </w:pPr>
    </w:p>
    <w:p w14:paraId="241CA7CA" w14:textId="77777777" w:rsidR="00022CFB" w:rsidRPr="00022CFB" w:rsidRDefault="00022CFB" w:rsidP="00022CFB">
      <w:pPr>
        <w:numPr>
          <w:ilvl w:val="0"/>
          <w:numId w:val="18"/>
        </w:numPr>
        <w:spacing w:line="300" w:lineRule="atLeast"/>
        <w:contextualSpacing/>
        <w:rPr>
          <w:rFonts w:cs="Arial"/>
          <w:b/>
          <w:bCs/>
          <w:szCs w:val="24"/>
        </w:rPr>
      </w:pPr>
      <w:r w:rsidRPr="00022CFB">
        <w:rPr>
          <w:rFonts w:cs="Arial"/>
          <w:b/>
          <w:bCs/>
          <w:szCs w:val="24"/>
        </w:rPr>
        <w:t xml:space="preserve">Dokumentasjon av de tekniske eller faglige kvalifikasjonene hos den underleverandøren som Leverandøren er avhengig av å støtte seg på for å oppfylle kvalifikasjonskravene. </w:t>
      </w:r>
    </w:p>
    <w:p w14:paraId="7A5DAF9E" w14:textId="77777777" w:rsidR="00022CFB" w:rsidRPr="00022CFB" w:rsidRDefault="00022CFB" w:rsidP="00022CFB">
      <w:pPr>
        <w:ind w:left="720"/>
        <w:contextualSpacing/>
        <w:rPr>
          <w:rFonts w:cs="Arial"/>
          <w:b/>
          <w:bCs/>
          <w:szCs w:val="24"/>
        </w:rPr>
      </w:pPr>
    </w:p>
    <w:p w14:paraId="77274C49" w14:textId="77777777" w:rsidR="00022CFB" w:rsidRPr="00022CFB" w:rsidRDefault="00022CFB" w:rsidP="00022CFB">
      <w:pPr>
        <w:numPr>
          <w:ilvl w:val="0"/>
          <w:numId w:val="18"/>
        </w:numPr>
        <w:spacing w:line="300" w:lineRule="atLeast"/>
        <w:contextualSpacing/>
        <w:rPr>
          <w:rFonts w:cs="Arial"/>
          <w:b/>
          <w:bCs/>
          <w:szCs w:val="24"/>
        </w:rPr>
      </w:pPr>
      <w:r w:rsidRPr="00022CFB">
        <w:rPr>
          <w:rFonts w:cs="Arial"/>
          <w:b/>
          <w:bCs/>
          <w:szCs w:val="24"/>
        </w:rPr>
        <w:t>Forpliktelseserklæring.</w:t>
      </w:r>
    </w:p>
    <w:p w14:paraId="39A69185" w14:textId="77777777" w:rsidR="00022CFB" w:rsidRPr="00022CFB" w:rsidRDefault="00022CFB" w:rsidP="00022CFB">
      <w:pPr>
        <w:spacing w:line="300" w:lineRule="atLeast"/>
        <w:rPr>
          <w:szCs w:val="24"/>
        </w:rPr>
      </w:pPr>
    </w:p>
    <w:p w14:paraId="46295EAD" w14:textId="77777777" w:rsidR="00022CFB" w:rsidRPr="00022CFB" w:rsidRDefault="00022CFB" w:rsidP="00022CFB">
      <w:pPr>
        <w:spacing w:line="300" w:lineRule="atLeast"/>
        <w:rPr>
          <w:szCs w:val="24"/>
        </w:rPr>
      </w:pPr>
      <w:r w:rsidRPr="00022CFB">
        <w:rPr>
          <w:szCs w:val="24"/>
        </w:rPr>
        <w:t>Ved spørsmål knyttet til utfylling av skjema i konkurransegjennomføringsverktøyet for underleverandører – ta kontakt i god tid med KGVlight.</w:t>
      </w:r>
    </w:p>
    <w:p w14:paraId="3C21F800" w14:textId="77777777" w:rsidR="00022CFB" w:rsidRPr="00022CFB" w:rsidRDefault="00022CFB" w:rsidP="00022CFB">
      <w:pPr>
        <w:keepNext/>
        <w:numPr>
          <w:ilvl w:val="1"/>
          <w:numId w:val="0"/>
        </w:numPr>
        <w:tabs>
          <w:tab w:val="num" w:pos="1116"/>
        </w:tabs>
        <w:spacing w:before="240" w:after="60" w:line="300" w:lineRule="atLeast"/>
        <w:ind w:left="1116" w:hanging="576"/>
        <w:outlineLvl w:val="1"/>
        <w:rPr>
          <w:rFonts w:cs="Arial"/>
          <w:b/>
          <w:bCs/>
          <w:i/>
          <w:iCs/>
          <w:sz w:val="28"/>
          <w:szCs w:val="28"/>
        </w:rPr>
      </w:pPr>
      <w:bookmarkStart w:id="67" w:name="_Toc225847303"/>
      <w:r w:rsidRPr="00022CFB">
        <w:rPr>
          <w:rFonts w:cs="Arial"/>
          <w:b/>
          <w:bCs/>
          <w:i/>
          <w:iCs/>
          <w:sz w:val="28"/>
          <w:szCs w:val="28"/>
        </w:rPr>
        <w:t>NASJONALE AVVISNINGSGRUNNER:</w:t>
      </w:r>
      <w:bookmarkEnd w:id="67"/>
    </w:p>
    <w:p w14:paraId="7E33FA14" w14:textId="77777777" w:rsidR="00022CFB" w:rsidRPr="00022CFB" w:rsidRDefault="00022CFB" w:rsidP="00022CFB">
      <w:pPr>
        <w:spacing w:line="300" w:lineRule="atLeast"/>
        <w:rPr>
          <w:szCs w:val="24"/>
        </w:rPr>
      </w:pPr>
      <w:r w:rsidRPr="00022CFB">
        <w:rPr>
          <w:szCs w:val="24"/>
        </w:rPr>
        <w:t xml:space="preserve">I henhold til ESPD-skjemaet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avvisningsgrunnene. </w:t>
      </w:r>
    </w:p>
    <w:p w14:paraId="2B0DC88E" w14:textId="77777777" w:rsidR="00022CFB" w:rsidRPr="00022CFB" w:rsidRDefault="00022CFB" w:rsidP="00022CFB">
      <w:pPr>
        <w:spacing w:line="300" w:lineRule="atLeast"/>
        <w:rPr>
          <w:szCs w:val="24"/>
        </w:rPr>
      </w:pPr>
    </w:p>
    <w:p w14:paraId="4AD3A9A8" w14:textId="77777777" w:rsidR="00022CFB" w:rsidRPr="00022CFB" w:rsidRDefault="00022CFB" w:rsidP="00022CFB">
      <w:pPr>
        <w:spacing w:line="300" w:lineRule="atLeast"/>
        <w:rPr>
          <w:szCs w:val="24"/>
        </w:rPr>
      </w:pPr>
      <w:r w:rsidRPr="00022CFB">
        <w:rPr>
          <w:szCs w:val="24"/>
        </w:rPr>
        <w:t>Følgende av avvisningsgrunnene i anskaffelsesforskriften § 24-2 er rent nasjonale avvisningsgrunner:</w:t>
      </w:r>
    </w:p>
    <w:p w14:paraId="3520631B" w14:textId="77777777" w:rsidR="00022CFB" w:rsidRPr="00022CFB" w:rsidRDefault="00022CFB" w:rsidP="00022CFB">
      <w:pPr>
        <w:spacing w:line="300" w:lineRule="atLeast"/>
        <w:rPr>
          <w:szCs w:val="24"/>
        </w:rPr>
      </w:pPr>
    </w:p>
    <w:p w14:paraId="3686CAD1" w14:textId="77777777" w:rsidR="00022CFB" w:rsidRPr="00022CFB" w:rsidRDefault="00022CFB" w:rsidP="00022CFB">
      <w:pPr>
        <w:numPr>
          <w:ilvl w:val="0"/>
          <w:numId w:val="17"/>
        </w:numPr>
        <w:spacing w:line="300" w:lineRule="atLeast"/>
        <w:contextualSpacing/>
        <w:rPr>
          <w:rFonts w:ascii="Times New Roman" w:hAnsi="Times New Roman"/>
          <w:szCs w:val="24"/>
        </w:rPr>
      </w:pPr>
      <w:r w:rsidRPr="00022CFB">
        <w:rPr>
          <w:rFonts w:ascii="Times New Roman" w:hAnsi="Times New Roman"/>
          <w:szCs w:val="24"/>
        </w:rPr>
        <w:t>§ 24-2 (2).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r w:rsidRPr="00022CFB">
        <w:rPr>
          <w:rFonts w:ascii="Times New Roman" w:hAnsi="Times New Roman"/>
          <w:szCs w:val="24"/>
        </w:rPr>
        <w:br/>
      </w:r>
    </w:p>
    <w:p w14:paraId="6C1F7CC1" w14:textId="77777777" w:rsidR="00022CFB" w:rsidRPr="00022CFB" w:rsidRDefault="00022CFB" w:rsidP="00022CFB">
      <w:pPr>
        <w:numPr>
          <w:ilvl w:val="0"/>
          <w:numId w:val="17"/>
        </w:numPr>
        <w:spacing w:line="300" w:lineRule="atLeast"/>
        <w:contextualSpacing/>
        <w:rPr>
          <w:rFonts w:ascii="Times New Roman" w:hAnsi="Times New Roman"/>
          <w:szCs w:val="24"/>
        </w:rPr>
      </w:pPr>
      <w:r w:rsidRPr="00022CFB">
        <w:rPr>
          <w:rFonts w:ascii="Times New Roman" w:hAnsi="Times New Roman"/>
          <w:szCs w:val="24"/>
        </w:rPr>
        <w:t>§ 24-2 (3) bokstav i. Avvisningsgrunnen i ESPD skjemaet gjelder kun alvorlige feil i yrkesutøvelsen, mens den norske avvisningsgrunnen også omfatter andre alvorlige feil som kan medføre tvil om leverandørens yrkesmessige integritet.</w:t>
      </w:r>
    </w:p>
    <w:p w14:paraId="0F01E73C" w14:textId="77777777" w:rsidR="00022CFB" w:rsidRPr="00022CFB" w:rsidRDefault="00022CFB" w:rsidP="00022CFB">
      <w:pPr>
        <w:keepNext/>
        <w:numPr>
          <w:ilvl w:val="1"/>
          <w:numId w:val="0"/>
        </w:numPr>
        <w:tabs>
          <w:tab w:val="num" w:pos="1116"/>
        </w:tabs>
        <w:spacing w:before="240" w:after="60" w:line="300" w:lineRule="atLeast"/>
        <w:ind w:left="1116" w:hanging="576"/>
        <w:outlineLvl w:val="1"/>
        <w:rPr>
          <w:rFonts w:cs="Arial"/>
          <w:b/>
          <w:bCs/>
          <w:i/>
          <w:iCs/>
          <w:sz w:val="28"/>
          <w:szCs w:val="28"/>
        </w:rPr>
      </w:pPr>
      <w:bookmarkStart w:id="68" w:name="_Toc225847304"/>
      <w:bookmarkStart w:id="69" w:name="_Toc11642991"/>
      <w:r w:rsidRPr="00022CFB">
        <w:rPr>
          <w:rFonts w:cs="Arial"/>
          <w:b/>
          <w:bCs/>
          <w:i/>
          <w:iCs/>
          <w:sz w:val="28"/>
          <w:szCs w:val="28"/>
        </w:rPr>
        <w:t>SAMLET ANGIVELSE FOR ALLE KVALIFIKASJONSKRAV I ESPD SKJEMAET:</w:t>
      </w:r>
      <w:bookmarkEnd w:id="68"/>
      <w:r w:rsidRPr="00022CFB">
        <w:rPr>
          <w:rFonts w:cs="Arial"/>
          <w:b/>
          <w:bCs/>
          <w:i/>
          <w:iCs/>
          <w:sz w:val="28"/>
          <w:szCs w:val="28"/>
        </w:rPr>
        <w:t xml:space="preserve"> </w:t>
      </w:r>
      <w:bookmarkEnd w:id="69"/>
    </w:p>
    <w:p w14:paraId="5710AAA8" w14:textId="77777777" w:rsidR="00022CFB" w:rsidRPr="00022CFB" w:rsidRDefault="00022CFB" w:rsidP="00022CFB">
      <w:pPr>
        <w:spacing w:line="300" w:lineRule="atLeast"/>
        <w:rPr>
          <w:szCs w:val="24"/>
        </w:rPr>
      </w:pPr>
      <w:r w:rsidRPr="00022CFB">
        <w:rPr>
          <w:szCs w:val="24"/>
        </w:rPr>
        <w:t>I denne konkurransen kan leverandørene i ESPD-skjemaet gi en samlet erklæring om at han oppfyller samtlige av de kvalifikasjonskravene som kommer frem at dette konkurransegrunnlaget. Dette gjøres i ESPD-skjemaets del IV seksjon a.</w:t>
      </w:r>
    </w:p>
    <w:p w14:paraId="356FE246" w14:textId="77777777" w:rsidR="00022CFB" w:rsidRPr="00022CFB" w:rsidRDefault="00022CFB" w:rsidP="00022CFB">
      <w:pPr>
        <w:spacing w:line="300" w:lineRule="atLeast"/>
        <w:rPr>
          <w:szCs w:val="24"/>
        </w:rPr>
      </w:pPr>
    </w:p>
    <w:p w14:paraId="204858D8" w14:textId="77777777" w:rsidR="00022CFB" w:rsidRPr="00022CFB" w:rsidRDefault="00022CFB" w:rsidP="00022CFB">
      <w:pPr>
        <w:spacing w:line="300" w:lineRule="atLeast"/>
        <w:rPr>
          <w:szCs w:val="24"/>
        </w:rPr>
      </w:pPr>
      <w:r w:rsidRPr="00022CFB">
        <w:rPr>
          <w:szCs w:val="24"/>
        </w:rPr>
        <w:t xml:space="preserve">Oppdragsgiver vil som utgangspunkt anse leverandørens erklæringer i ESPD-skjemaet som tilstrekkelige for vurderingen av om det foreligger forhold som omfattes av avvisningsgrunnene. Oppdragsgiver har rett til å innhente dokumentasjon som underbygger erklæringene underveis i anskaffelsesprosessen. Leverandørene må derfor være beredt til å innlevere slik dokumentasjon. </w:t>
      </w:r>
    </w:p>
    <w:p w14:paraId="12851FE7" w14:textId="77777777" w:rsidR="00022CFB" w:rsidRPr="00022CFB" w:rsidRDefault="00022CFB" w:rsidP="00022CFB">
      <w:pPr>
        <w:spacing w:line="300" w:lineRule="atLeast"/>
        <w:rPr>
          <w:szCs w:val="24"/>
        </w:rPr>
      </w:pPr>
    </w:p>
    <w:p w14:paraId="182594B2" w14:textId="77777777" w:rsidR="00022CFB" w:rsidRPr="00022CFB" w:rsidRDefault="00022CFB" w:rsidP="00022CFB">
      <w:pPr>
        <w:spacing w:line="300" w:lineRule="atLeast"/>
        <w:rPr>
          <w:szCs w:val="24"/>
        </w:rPr>
      </w:pPr>
      <w:r w:rsidRPr="00022CFB">
        <w:rPr>
          <w:szCs w:val="24"/>
        </w:rPr>
        <w:t xml:space="preserve">Oppdragsgiver vil ikke nødvendigvis innhente dokumentasjon som underbygger erklæringene fra Leverandøren som ligger an til å bli tildelt kontrakten innen tildelingsbeslutningen. Dersom Oppdragsgiver etter tildelingsbeslutningen blir kjent med forhold som medfører at Oppdragsgiver har </w:t>
      </w:r>
      <w:r w:rsidRPr="00022CFB">
        <w:rPr>
          <w:szCs w:val="24"/>
          <w:u w:val="single"/>
        </w:rPr>
        <w:t>plikt</w:t>
      </w:r>
      <w:r w:rsidRPr="00022CFB">
        <w:rPr>
          <w:szCs w:val="24"/>
        </w:rPr>
        <w:t xml:space="preserve"> til å avvise Leverandøren, vil Oppdragsgiver annullere tildelingsbeslutningen for å avvise leverandøren, og tildele kontrakt basert på det nest best rangerte tilbudet.</w:t>
      </w:r>
    </w:p>
    <w:p w14:paraId="74C637D8" w14:textId="77777777" w:rsidR="00022CFB" w:rsidRPr="00022CFB" w:rsidRDefault="00022CFB" w:rsidP="00022CFB">
      <w:pPr>
        <w:spacing w:line="300" w:lineRule="atLeast"/>
        <w:rPr>
          <w:szCs w:val="24"/>
        </w:rPr>
      </w:pPr>
    </w:p>
    <w:p w14:paraId="545040E1" w14:textId="49B262C7" w:rsidR="00AB6332" w:rsidRPr="00022CFB" w:rsidRDefault="00022CFB" w:rsidP="00022CFB">
      <w:pPr>
        <w:spacing w:line="300" w:lineRule="atLeast"/>
        <w:rPr>
          <w:szCs w:val="24"/>
        </w:rPr>
      </w:pPr>
      <w:r w:rsidRPr="00022CFB">
        <w:rPr>
          <w:szCs w:val="24"/>
        </w:rPr>
        <w:t xml:space="preserve">Dersom Oppdragsgiver etter tildelingsbeslutningen blir kjent med forhold som medfører at Oppdragsgiver har </w:t>
      </w:r>
      <w:r w:rsidRPr="00022CFB">
        <w:rPr>
          <w:szCs w:val="24"/>
          <w:u w:val="single"/>
        </w:rPr>
        <w:t>rett</w:t>
      </w:r>
      <w:r w:rsidRPr="00022CFB">
        <w:rPr>
          <w:szCs w:val="24"/>
        </w:rPr>
        <w:t xml:space="preserve"> til å avvise Leverandøren, vil Oppdragsgiver ha rett til å annullere tildelingsbeslutningen for å avvise leverandøren og tildele kontrakt basert på det nest best rangerte tilbudet.</w:t>
      </w:r>
    </w:p>
    <w:p w14:paraId="6E7EE3B8" w14:textId="0A683BDB" w:rsidR="005F3202" w:rsidRPr="00FE6C12" w:rsidRDefault="00043382" w:rsidP="005F3202">
      <w:pPr>
        <w:pStyle w:val="Overskrift1"/>
        <w:tabs>
          <w:tab w:val="num" w:pos="432"/>
        </w:tabs>
        <w:spacing w:after="60" w:line="300" w:lineRule="atLeast"/>
        <w:ind w:left="432" w:hanging="432"/>
        <w:rPr>
          <w:rFonts w:cs="Arial"/>
          <w:szCs w:val="26"/>
        </w:rPr>
      </w:pPr>
      <w:bookmarkStart w:id="70" w:name="_Toc157084113"/>
      <w:r w:rsidRPr="00FE6C12">
        <w:rPr>
          <w:rFonts w:cs="Arial"/>
          <w:szCs w:val="26"/>
        </w:rPr>
        <w:t>KVALIFIKASJONSKRAV</w:t>
      </w:r>
      <w:r w:rsidR="001B0B87" w:rsidRPr="00FE6C12">
        <w:rPr>
          <w:rFonts w:cs="Arial"/>
          <w:szCs w:val="26"/>
        </w:rPr>
        <w:t>:</w:t>
      </w:r>
      <w:bookmarkEnd w:id="70"/>
    </w:p>
    <w:p w14:paraId="3E687466" w14:textId="77777777" w:rsidR="00F327FB" w:rsidRPr="00D837FC" w:rsidRDefault="00F327FB" w:rsidP="00F327FB">
      <w:pPr>
        <w:rPr>
          <w:szCs w:val="24"/>
        </w:rPr>
      </w:pPr>
      <w:r w:rsidRPr="00D837FC">
        <w:rPr>
          <w:szCs w:val="24"/>
        </w:rPr>
        <w:t xml:space="preserve">Leverandørene skal erklære at kvalifikasjonskravene er oppfylte gjennom egenerklæringsskjemaet (ESPD). </w:t>
      </w:r>
    </w:p>
    <w:p w14:paraId="48464372" w14:textId="77777777" w:rsidR="00F327FB" w:rsidRPr="00D837FC" w:rsidRDefault="00F327FB" w:rsidP="00F327FB">
      <w:pPr>
        <w:rPr>
          <w:szCs w:val="24"/>
        </w:rPr>
      </w:pPr>
    </w:p>
    <w:p w14:paraId="4A9656D0" w14:textId="77777777" w:rsidR="00F327FB" w:rsidRDefault="00F327FB" w:rsidP="00F327FB">
      <w:pPr>
        <w:rPr>
          <w:szCs w:val="24"/>
        </w:rPr>
      </w:pPr>
      <w:r w:rsidRPr="00D837FC">
        <w:rPr>
          <w:szCs w:val="24"/>
        </w:rPr>
        <w:t xml:space="preserve">Dokumentasjon for oppfyllelse av kvalifikasjonskravene skal derfor ikke leveres i </w:t>
      </w:r>
      <w:r>
        <w:rPr>
          <w:szCs w:val="24"/>
        </w:rPr>
        <w:t>tilbudet.</w:t>
      </w:r>
    </w:p>
    <w:p w14:paraId="048D40B5" w14:textId="3C550B5E" w:rsidR="00F327FB" w:rsidRDefault="00F327FB" w:rsidP="00F327FB">
      <w:pPr>
        <w:rPr>
          <w:szCs w:val="24"/>
        </w:rPr>
      </w:pPr>
      <w:r w:rsidRPr="001838D3">
        <w:rPr>
          <w:b/>
          <w:szCs w:val="24"/>
        </w:rPr>
        <w:t xml:space="preserve">Unntak gjelder </w:t>
      </w:r>
      <w:r>
        <w:rPr>
          <w:b/>
          <w:szCs w:val="24"/>
        </w:rPr>
        <w:t xml:space="preserve">likevel </w:t>
      </w:r>
      <w:r w:rsidRPr="001838D3">
        <w:rPr>
          <w:b/>
          <w:szCs w:val="24"/>
        </w:rPr>
        <w:t xml:space="preserve">for kvalifikasjonskravet om tekniske og faglige kvalifikasjoner </w:t>
      </w:r>
      <w:r>
        <w:rPr>
          <w:b/>
          <w:szCs w:val="24"/>
        </w:rPr>
        <w:t xml:space="preserve">samt for kvalitet og miljøledelsessystemer </w:t>
      </w:r>
      <w:r w:rsidRPr="001838D3">
        <w:rPr>
          <w:b/>
          <w:szCs w:val="24"/>
        </w:rPr>
        <w:t>(punkt 4.3</w:t>
      </w:r>
      <w:r>
        <w:rPr>
          <w:b/>
          <w:szCs w:val="24"/>
        </w:rPr>
        <w:t xml:space="preserve"> og 4.4 under</w:t>
      </w:r>
      <w:r w:rsidRPr="001838D3">
        <w:rPr>
          <w:b/>
          <w:szCs w:val="24"/>
        </w:rPr>
        <w:t xml:space="preserve">) som skal leveres </w:t>
      </w:r>
      <w:r>
        <w:rPr>
          <w:b/>
          <w:szCs w:val="24"/>
        </w:rPr>
        <w:t>med</w:t>
      </w:r>
      <w:r w:rsidRPr="001838D3">
        <w:rPr>
          <w:b/>
          <w:szCs w:val="24"/>
        </w:rPr>
        <w:t xml:space="preserve"> tilbudet</w:t>
      </w:r>
    </w:p>
    <w:p w14:paraId="39F81CBF" w14:textId="77777777" w:rsidR="00F327FB" w:rsidRDefault="00F327FB" w:rsidP="00F327FB">
      <w:pPr>
        <w:rPr>
          <w:szCs w:val="24"/>
        </w:rPr>
      </w:pPr>
    </w:p>
    <w:p w14:paraId="7E739FAD" w14:textId="77777777" w:rsidR="00F327FB" w:rsidRDefault="00F327FB" w:rsidP="00F327FB">
      <w:pPr>
        <w:rPr>
          <w:szCs w:val="24"/>
        </w:rPr>
      </w:pPr>
      <w:r w:rsidRPr="00D837FC">
        <w:rPr>
          <w:szCs w:val="24"/>
        </w:rPr>
        <w:t xml:space="preserve">Dokumentasjonen for oppfyllelse av de andre kravene vil bli innhentet fra leverandøren som ligger an til å bli tildelt kontrakten etter evaluering av tilbudene.  </w:t>
      </w:r>
    </w:p>
    <w:p w14:paraId="16663EA0" w14:textId="77777777" w:rsidR="00D0262D" w:rsidRPr="00FE6C12" w:rsidRDefault="00D0262D" w:rsidP="00D0262D">
      <w:pPr>
        <w:rPr>
          <w:rFonts w:cs="Arial"/>
        </w:rPr>
      </w:pPr>
    </w:p>
    <w:p w14:paraId="13B43720" w14:textId="2009EA3E" w:rsidR="00CC2506" w:rsidRPr="00162F84" w:rsidRDefault="004D4AFB" w:rsidP="00CC2506">
      <w:pPr>
        <w:pStyle w:val="Overskrift2"/>
      </w:pPr>
      <w:bookmarkStart w:id="71" w:name="_Toc52968702"/>
      <w:bookmarkStart w:id="72" w:name="_Toc69716083"/>
      <w:bookmarkStart w:id="73" w:name="_Toc70426604"/>
      <w:bookmarkStart w:id="74" w:name="_Toc157084114"/>
      <w:r>
        <w:t>TILBYDERS</w:t>
      </w:r>
      <w:r w:rsidR="00CC2506">
        <w:t xml:space="preserve"> ORGANISATORISKE OG JURIDISKE STILLING</w:t>
      </w:r>
      <w:bookmarkEnd w:id="71"/>
      <w:bookmarkEnd w:id="72"/>
      <w:bookmarkEnd w:id="73"/>
      <w:r>
        <w:t>:</w:t>
      </w:r>
      <w:bookmarkEnd w:id="74"/>
    </w:p>
    <w:tbl>
      <w:tblPr>
        <w:tblStyle w:val="Tabellrutenett"/>
        <w:tblW w:w="9351" w:type="dxa"/>
        <w:tblLook w:val="04A0" w:firstRow="1" w:lastRow="0" w:firstColumn="1" w:lastColumn="0" w:noHBand="0" w:noVBand="1"/>
      </w:tblPr>
      <w:tblGrid>
        <w:gridCol w:w="2972"/>
        <w:gridCol w:w="6379"/>
      </w:tblGrid>
      <w:tr w:rsidR="005928F5" w:rsidRPr="00B92193" w14:paraId="13966521" w14:textId="77777777" w:rsidTr="00D27C2C">
        <w:trPr>
          <w:tblHeader/>
        </w:trPr>
        <w:tc>
          <w:tcPr>
            <w:tcW w:w="2972" w:type="dxa"/>
            <w:shd w:val="clear" w:color="auto" w:fill="BFBFBF" w:themeFill="background1" w:themeFillShade="BF"/>
          </w:tcPr>
          <w:p w14:paraId="2CB0998B" w14:textId="77777777" w:rsidR="005928F5" w:rsidRPr="00B92193" w:rsidRDefault="005928F5" w:rsidP="00D27C2C">
            <w:pPr>
              <w:rPr>
                <w:rFonts w:cs="Arial"/>
                <w:szCs w:val="24"/>
              </w:rPr>
            </w:pPr>
            <w:r w:rsidRPr="00B92193">
              <w:rPr>
                <w:rFonts w:cs="Arial"/>
                <w:szCs w:val="24"/>
              </w:rPr>
              <w:t>Krav</w:t>
            </w:r>
          </w:p>
        </w:tc>
        <w:tc>
          <w:tcPr>
            <w:tcW w:w="6379" w:type="dxa"/>
            <w:shd w:val="clear" w:color="auto" w:fill="BFBFBF" w:themeFill="background1" w:themeFillShade="BF"/>
          </w:tcPr>
          <w:p w14:paraId="0DFF3B66" w14:textId="77777777" w:rsidR="005928F5" w:rsidRPr="00B92193" w:rsidRDefault="005928F5" w:rsidP="00D27C2C">
            <w:pPr>
              <w:rPr>
                <w:rFonts w:cs="Arial"/>
                <w:szCs w:val="24"/>
              </w:rPr>
            </w:pPr>
            <w:r w:rsidRPr="00B92193">
              <w:rPr>
                <w:rFonts w:cs="Arial"/>
                <w:szCs w:val="24"/>
              </w:rPr>
              <w:t>Dokumentasjonskrav og evaluering</w:t>
            </w:r>
          </w:p>
        </w:tc>
      </w:tr>
      <w:tr w:rsidR="005928F5" w:rsidRPr="00B92193" w14:paraId="640BA3AB" w14:textId="77777777" w:rsidTr="00D27C2C">
        <w:trPr>
          <w:tblHeader/>
        </w:trPr>
        <w:tc>
          <w:tcPr>
            <w:tcW w:w="2972" w:type="dxa"/>
          </w:tcPr>
          <w:p w14:paraId="263F1045" w14:textId="77777777" w:rsidR="005928F5" w:rsidRPr="00B92193" w:rsidRDefault="005928F5" w:rsidP="00D27C2C">
            <w:pPr>
              <w:rPr>
                <w:rFonts w:cs="Arial"/>
                <w:szCs w:val="24"/>
              </w:rPr>
            </w:pPr>
            <w:r w:rsidRPr="00B92193">
              <w:rPr>
                <w:rFonts w:cs="Arial"/>
                <w:szCs w:val="24"/>
              </w:rPr>
              <w:t>Leverandøren skal være et lovlig etablert foretak.</w:t>
            </w:r>
          </w:p>
        </w:tc>
        <w:tc>
          <w:tcPr>
            <w:tcW w:w="6379" w:type="dxa"/>
          </w:tcPr>
          <w:p w14:paraId="5C5FDEBD" w14:textId="77777777" w:rsidR="005928F5" w:rsidRPr="00B92193" w:rsidRDefault="005928F5" w:rsidP="00D27C2C">
            <w:pPr>
              <w:rPr>
                <w:rFonts w:cs="Arial"/>
                <w:szCs w:val="24"/>
              </w:rPr>
            </w:pPr>
            <w:r w:rsidRPr="00B92193">
              <w:rPr>
                <w:rFonts w:cs="Arial"/>
                <w:szCs w:val="24"/>
              </w:rPr>
              <w:t>Norske Leverandører: Firmaattest.</w:t>
            </w:r>
          </w:p>
          <w:p w14:paraId="64F0D0EC" w14:textId="77777777" w:rsidR="005928F5" w:rsidRPr="00B92193" w:rsidRDefault="005928F5" w:rsidP="00D27C2C">
            <w:pPr>
              <w:rPr>
                <w:rFonts w:cs="Arial"/>
                <w:szCs w:val="24"/>
              </w:rPr>
            </w:pPr>
            <w:r w:rsidRPr="00B92193">
              <w:rPr>
                <w:rFonts w:cs="Arial"/>
                <w:szCs w:val="24"/>
              </w:rPr>
              <w:t xml:space="preserve">Utenlandske Leverandører: </w:t>
            </w:r>
          </w:p>
          <w:p w14:paraId="058BECE4" w14:textId="77777777" w:rsidR="005928F5" w:rsidRPr="00B92193" w:rsidRDefault="005928F5" w:rsidP="00D27C2C">
            <w:pPr>
              <w:rPr>
                <w:rFonts w:cs="Arial"/>
                <w:szCs w:val="24"/>
              </w:rPr>
            </w:pPr>
            <w:r w:rsidRPr="00B92193">
              <w:rPr>
                <w:rFonts w:cs="Arial"/>
                <w:szCs w:val="24"/>
              </w:rPr>
              <w:t xml:space="preserve">Attester for registrering i faglige register som er bestemt ved lovgivning i det land hvor leverandøren er etablert. </w:t>
            </w:r>
          </w:p>
        </w:tc>
      </w:tr>
    </w:tbl>
    <w:p w14:paraId="2F6BFAC9" w14:textId="1A8CD1E3" w:rsidR="00320596" w:rsidRDefault="00320596" w:rsidP="009749D0">
      <w:pPr>
        <w:rPr>
          <w:rFonts w:cs="Arial"/>
          <w:szCs w:val="24"/>
        </w:rPr>
      </w:pPr>
    </w:p>
    <w:p w14:paraId="275CA41E" w14:textId="77777777" w:rsidR="00320596" w:rsidRDefault="00320596">
      <w:pPr>
        <w:rPr>
          <w:rFonts w:cs="Arial"/>
          <w:szCs w:val="24"/>
        </w:rPr>
      </w:pPr>
      <w:r>
        <w:rPr>
          <w:rFonts w:cs="Arial"/>
          <w:szCs w:val="24"/>
        </w:rPr>
        <w:br w:type="page"/>
      </w:r>
    </w:p>
    <w:p w14:paraId="68D52CB4" w14:textId="728C61CD" w:rsidR="007439AB" w:rsidRDefault="004D4AFB" w:rsidP="007439AB">
      <w:pPr>
        <w:pStyle w:val="Overskrift2"/>
      </w:pPr>
      <w:bookmarkStart w:id="75" w:name="_Toc157084115"/>
      <w:r>
        <w:lastRenderedPageBreak/>
        <w:t>TILBYDERS SOLIDITET:</w:t>
      </w:r>
      <w:bookmarkEnd w:id="75"/>
    </w:p>
    <w:tbl>
      <w:tblPr>
        <w:tblStyle w:val="Tabellrutenett"/>
        <w:tblW w:w="0" w:type="auto"/>
        <w:tblLook w:val="04A0" w:firstRow="1" w:lastRow="0" w:firstColumn="1" w:lastColumn="0" w:noHBand="0" w:noVBand="1"/>
      </w:tblPr>
      <w:tblGrid>
        <w:gridCol w:w="3138"/>
        <w:gridCol w:w="6491"/>
      </w:tblGrid>
      <w:tr w:rsidR="00D3738A" w14:paraId="32E1BBBE" w14:textId="77777777" w:rsidTr="00FD6F58">
        <w:trPr>
          <w:cantSplit/>
          <w:tblHeader/>
        </w:trPr>
        <w:tc>
          <w:tcPr>
            <w:tcW w:w="3138" w:type="dxa"/>
            <w:shd w:val="clear" w:color="auto" w:fill="BFBFBF" w:themeFill="background1" w:themeFillShade="BF"/>
          </w:tcPr>
          <w:p w14:paraId="4A98E5B4" w14:textId="71F55496" w:rsidR="00D3738A" w:rsidRDefault="00D3738A" w:rsidP="00D3738A">
            <w:r>
              <w:t>Krav</w:t>
            </w:r>
          </w:p>
        </w:tc>
        <w:tc>
          <w:tcPr>
            <w:tcW w:w="6717" w:type="dxa"/>
            <w:shd w:val="clear" w:color="auto" w:fill="BFBFBF" w:themeFill="background1" w:themeFillShade="BF"/>
          </w:tcPr>
          <w:p w14:paraId="66B1178F" w14:textId="0EEA477B" w:rsidR="00D3738A" w:rsidRDefault="00D3738A" w:rsidP="00D3738A">
            <w:r>
              <w:t>Dokumentasjonskrav og evaluering</w:t>
            </w:r>
          </w:p>
        </w:tc>
      </w:tr>
      <w:tr w:rsidR="00D3738A" w14:paraId="0A858D12" w14:textId="77777777" w:rsidTr="00FD6F58">
        <w:trPr>
          <w:cantSplit/>
        </w:trPr>
        <w:tc>
          <w:tcPr>
            <w:tcW w:w="3138" w:type="dxa"/>
          </w:tcPr>
          <w:p w14:paraId="1E6D5E1B" w14:textId="77777777" w:rsidR="00D3738A" w:rsidRPr="00B92193" w:rsidRDefault="00D3738A" w:rsidP="00D3738A">
            <w:pPr>
              <w:rPr>
                <w:rFonts w:cs="Arial"/>
                <w:szCs w:val="24"/>
              </w:rPr>
            </w:pPr>
            <w:r w:rsidRPr="00B92193">
              <w:rPr>
                <w:rFonts w:cs="Arial"/>
                <w:szCs w:val="24"/>
              </w:rPr>
              <w:t xml:space="preserve">Leverandøren skal ha tilstrekkelig økonomisk og finansiell kapasitet til å kunne utføre kontrakten. </w:t>
            </w:r>
          </w:p>
          <w:p w14:paraId="770F9D54" w14:textId="77777777" w:rsidR="00D3738A" w:rsidRPr="00B92193" w:rsidRDefault="00D3738A" w:rsidP="00D3738A">
            <w:pPr>
              <w:rPr>
                <w:rFonts w:cs="Arial"/>
                <w:szCs w:val="24"/>
              </w:rPr>
            </w:pPr>
            <w:r w:rsidRPr="00B92193">
              <w:rPr>
                <w:rFonts w:cs="Arial"/>
                <w:szCs w:val="24"/>
              </w:rPr>
              <w:t> </w:t>
            </w:r>
          </w:p>
          <w:p w14:paraId="2D138D83" w14:textId="77777777" w:rsidR="00D3738A" w:rsidRDefault="00D3738A" w:rsidP="00D3738A">
            <w:pPr>
              <w:rPr>
                <w:rFonts w:cs="Arial"/>
                <w:szCs w:val="24"/>
              </w:rPr>
            </w:pPr>
            <w:r w:rsidRPr="00660824">
              <w:rPr>
                <w:rFonts w:cs="Arial"/>
                <w:szCs w:val="24"/>
              </w:rPr>
              <w:t>Leverandøren må som minimum være kredittverdig.</w:t>
            </w:r>
          </w:p>
          <w:p w14:paraId="6228A6F1" w14:textId="77777777" w:rsidR="00D3738A" w:rsidRDefault="00D3738A" w:rsidP="00D3738A">
            <w:pPr>
              <w:rPr>
                <w:rFonts w:cs="Arial"/>
                <w:szCs w:val="24"/>
              </w:rPr>
            </w:pPr>
          </w:p>
          <w:p w14:paraId="18EC25FE" w14:textId="4C9948E9" w:rsidR="00D3738A" w:rsidRDefault="00D3738A" w:rsidP="00D3738A">
            <w:r w:rsidRPr="00B92193">
              <w:rPr>
                <w:rFonts w:cs="Arial"/>
                <w:szCs w:val="24"/>
              </w:rPr>
              <w:t>Leverandører som har vesentlige anmerkninger/presiseringer fra revisor på sin kredittvurdering, kan avvises fra konkurransen. Med vesentlige anmerkninger/presiseringer menes her brudd på norsk lov</w:t>
            </w:r>
            <w:r>
              <w:rPr>
                <w:rFonts w:cs="Arial"/>
                <w:szCs w:val="24"/>
              </w:rPr>
              <w:t>.</w:t>
            </w:r>
          </w:p>
        </w:tc>
        <w:tc>
          <w:tcPr>
            <w:tcW w:w="6717" w:type="dxa"/>
          </w:tcPr>
          <w:p w14:paraId="2F8EF8EC" w14:textId="77777777" w:rsidR="00D3738A" w:rsidRPr="00B92193" w:rsidRDefault="00D3738A" w:rsidP="00173C90">
            <w:pPr>
              <w:numPr>
                <w:ilvl w:val="0"/>
                <w:numId w:val="10"/>
              </w:numPr>
              <w:rPr>
                <w:rFonts w:cs="Arial"/>
                <w:szCs w:val="24"/>
              </w:rPr>
            </w:pPr>
            <w:r w:rsidRPr="00B92193">
              <w:rPr>
                <w:rFonts w:cs="Arial"/>
                <w:szCs w:val="24"/>
              </w:rPr>
              <w:t xml:space="preserve">Kredittvurdering som baserer seg på siste kjente regnskapstall. Ratingen skal være utført av virksomhet som har konsesjon til å drive kredittopplysning. </w:t>
            </w:r>
          </w:p>
          <w:p w14:paraId="1AF04D41" w14:textId="77777777" w:rsidR="00D3738A" w:rsidRPr="00B92193" w:rsidRDefault="00D3738A" w:rsidP="00173C90">
            <w:pPr>
              <w:numPr>
                <w:ilvl w:val="0"/>
                <w:numId w:val="10"/>
              </w:numPr>
              <w:rPr>
                <w:rFonts w:cs="Arial"/>
                <w:szCs w:val="24"/>
              </w:rPr>
            </w:pPr>
            <w:r w:rsidRPr="00B92193">
              <w:rPr>
                <w:rFonts w:cs="Arial"/>
                <w:szCs w:val="24"/>
              </w:rPr>
              <w:t xml:space="preserve">Oppdragsgiver forbeholder seg retten til selv å foreta en kredittvurdering. </w:t>
            </w:r>
          </w:p>
          <w:p w14:paraId="0FD07016" w14:textId="77777777" w:rsidR="00D3738A" w:rsidRPr="00C8784F" w:rsidRDefault="00D3738A" w:rsidP="00173C90">
            <w:pPr>
              <w:keepNext/>
              <w:keepLines/>
              <w:numPr>
                <w:ilvl w:val="0"/>
                <w:numId w:val="10"/>
              </w:numPr>
              <w:rPr>
                <w:szCs w:val="24"/>
              </w:rPr>
            </w:pPr>
            <w:r w:rsidRPr="00C8784F">
              <w:rPr>
                <w:szCs w:val="24"/>
              </w:rPr>
              <w:t xml:space="preserve">Dersom leverandøren har saklig grunn til ikke å fremlegge den dokumentasjon oppdragsgiver har krevd, kan han dokumentere sin økonomiske og finansielle kapasitet ved å fremlegge ethvert annet dokument som oppdragsgiver anser egnet. </w:t>
            </w:r>
          </w:p>
          <w:p w14:paraId="367A3D11" w14:textId="77777777" w:rsidR="00D3738A" w:rsidRDefault="00D3738A" w:rsidP="00D3738A"/>
        </w:tc>
      </w:tr>
      <w:tr w:rsidR="00D3738A" w14:paraId="3CBD4860" w14:textId="77777777" w:rsidTr="00FD6F58">
        <w:trPr>
          <w:cantSplit/>
        </w:trPr>
        <w:tc>
          <w:tcPr>
            <w:tcW w:w="3138" w:type="dxa"/>
          </w:tcPr>
          <w:p w14:paraId="2F02675E" w14:textId="77777777" w:rsidR="00D3738A" w:rsidRDefault="00D3738A" w:rsidP="00D3738A">
            <w:pPr>
              <w:rPr>
                <w:rFonts w:cs="Arial"/>
                <w:szCs w:val="24"/>
              </w:rPr>
            </w:pPr>
            <w:r w:rsidRPr="00B92193">
              <w:rPr>
                <w:rFonts w:cs="Arial"/>
                <w:szCs w:val="24"/>
              </w:rPr>
              <w:t>Skatt og merverdiavgift</w:t>
            </w:r>
          </w:p>
          <w:p w14:paraId="7F9AE75A" w14:textId="77777777" w:rsidR="00CA4530" w:rsidRDefault="00CA4530" w:rsidP="00D3738A">
            <w:pPr>
              <w:rPr>
                <w:rFonts w:cs="Arial"/>
                <w:szCs w:val="24"/>
              </w:rPr>
            </w:pPr>
          </w:p>
          <w:p w14:paraId="443D51FA" w14:textId="5306E33F" w:rsidR="00CA4530" w:rsidRPr="00B92193" w:rsidRDefault="00CA4530" w:rsidP="00D3738A">
            <w:pPr>
              <w:rPr>
                <w:rFonts w:cs="Arial"/>
                <w:szCs w:val="24"/>
              </w:rPr>
            </w:pPr>
            <w:r>
              <w:rPr>
                <w:rFonts w:cs="Arial"/>
                <w:szCs w:val="24"/>
              </w:rPr>
              <w:t>Skatteattesten skal ikke inneha vesentlige restanser/ skyldige beløp som ikke kan forklares med bakgrunn i innvilget utsettelser fra skattevesenet</w:t>
            </w:r>
            <w:r w:rsidR="008F710A">
              <w:rPr>
                <w:rFonts w:cs="Arial"/>
                <w:szCs w:val="24"/>
              </w:rPr>
              <w:t>.</w:t>
            </w:r>
          </w:p>
        </w:tc>
        <w:tc>
          <w:tcPr>
            <w:tcW w:w="6717" w:type="dxa"/>
          </w:tcPr>
          <w:p w14:paraId="299FD403" w14:textId="77777777" w:rsidR="00D3738A" w:rsidRPr="00B92193" w:rsidRDefault="00D3738A" w:rsidP="00D3738A">
            <w:pPr>
              <w:rPr>
                <w:rFonts w:cs="Arial"/>
                <w:szCs w:val="24"/>
              </w:rPr>
            </w:pPr>
            <w:r w:rsidRPr="00B92193">
              <w:rPr>
                <w:rFonts w:cs="Arial"/>
                <w:szCs w:val="24"/>
              </w:rPr>
              <w:t xml:space="preserve">Attest for skatt og merverdiavgift. </w:t>
            </w:r>
          </w:p>
          <w:p w14:paraId="73954DB4" w14:textId="2B56F752" w:rsidR="00D3738A" w:rsidRPr="00B92193" w:rsidRDefault="00D3738A" w:rsidP="00D3738A">
            <w:pPr>
              <w:rPr>
                <w:rFonts w:cs="Arial"/>
                <w:szCs w:val="24"/>
              </w:rPr>
            </w:pPr>
            <w:r w:rsidRPr="00B92193">
              <w:rPr>
                <w:rFonts w:cs="Arial"/>
                <w:szCs w:val="24"/>
              </w:rPr>
              <w:t>Attesten skal ikke være eldre enn 6 måneder regnet fra fristen for innlevering av tilbud. Utenlandske selskaper skal levere attester fra tilsvarende styresmakter som de norske.</w:t>
            </w:r>
            <w:r w:rsidR="002A64A9">
              <w:rPr>
                <w:rFonts w:cs="Arial"/>
                <w:szCs w:val="24"/>
              </w:rPr>
              <w:t xml:space="preserve"> </w:t>
            </w:r>
          </w:p>
          <w:p w14:paraId="6526B4C1" w14:textId="77777777" w:rsidR="00D3738A" w:rsidRDefault="00D3738A" w:rsidP="00D3738A">
            <w:pPr>
              <w:rPr>
                <w:rFonts w:cs="Arial"/>
                <w:szCs w:val="24"/>
              </w:rPr>
            </w:pPr>
          </w:p>
          <w:p w14:paraId="18F12E13" w14:textId="77777777" w:rsidR="00EC7753" w:rsidRPr="00B92193" w:rsidRDefault="00EC7753" w:rsidP="00EC7753">
            <w:pPr>
              <w:rPr>
                <w:rFonts w:cs="Arial"/>
                <w:szCs w:val="24"/>
              </w:rPr>
            </w:pPr>
            <w:r>
              <w:rPr>
                <w:rFonts w:cs="Arial"/>
                <w:szCs w:val="24"/>
              </w:rPr>
              <w:t xml:space="preserve">Beskrivelse/dokumentasjon som forklarerer eventuelle restanser. </w:t>
            </w:r>
          </w:p>
          <w:p w14:paraId="7F7EC0F4" w14:textId="77777777" w:rsidR="00EC7753" w:rsidRPr="00B92193" w:rsidRDefault="00EC7753" w:rsidP="00D3738A">
            <w:pPr>
              <w:rPr>
                <w:rFonts w:cs="Arial"/>
                <w:szCs w:val="24"/>
              </w:rPr>
            </w:pPr>
          </w:p>
        </w:tc>
      </w:tr>
    </w:tbl>
    <w:p w14:paraId="5D0D38F8" w14:textId="5F4F5C75" w:rsidR="00D3738A" w:rsidRDefault="00D3738A" w:rsidP="00D3738A"/>
    <w:p w14:paraId="58D94ED3" w14:textId="314FDED7" w:rsidR="00E227BD" w:rsidRPr="00B92193" w:rsidRDefault="004D4AFB" w:rsidP="00E227BD">
      <w:pPr>
        <w:pStyle w:val="Overskrift2"/>
      </w:pPr>
      <w:bookmarkStart w:id="76" w:name="_Toc157084116"/>
      <w:bookmarkStart w:id="77" w:name="_Toc425337811"/>
      <w:r>
        <w:lastRenderedPageBreak/>
        <w:t>TILBYDERS TEKNISKE OG FAGLIGE KAPASITET:</w:t>
      </w:r>
      <w:bookmarkEnd w:id="76"/>
      <w:r w:rsidR="00E227BD" w:rsidRPr="00B92193">
        <w:t xml:space="preserve"> </w:t>
      </w:r>
      <w:bookmarkEnd w:id="77"/>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4962"/>
      </w:tblGrid>
      <w:tr w:rsidR="00E227BD" w:rsidRPr="001F2A4C" w14:paraId="470DA377" w14:textId="77777777" w:rsidTr="00D27C2C">
        <w:trPr>
          <w:cantSplit/>
          <w:tblHeader/>
        </w:trPr>
        <w:tc>
          <w:tcPr>
            <w:tcW w:w="4077" w:type="dxa"/>
            <w:shd w:val="clear" w:color="auto" w:fill="D9D9D9" w:themeFill="background1" w:themeFillShade="D9"/>
          </w:tcPr>
          <w:p w14:paraId="23B1DC6E" w14:textId="77777777" w:rsidR="00E227BD" w:rsidRPr="001F2A4C" w:rsidRDefault="00E227BD" w:rsidP="00D27C2C">
            <w:pPr>
              <w:keepNext/>
              <w:keepLines/>
              <w:rPr>
                <w:b/>
                <w:bCs/>
                <w:szCs w:val="24"/>
              </w:rPr>
            </w:pPr>
            <w:r>
              <w:rPr>
                <w:b/>
                <w:bCs/>
                <w:szCs w:val="24"/>
              </w:rPr>
              <w:t>Krav</w:t>
            </w:r>
          </w:p>
        </w:tc>
        <w:tc>
          <w:tcPr>
            <w:tcW w:w="4962" w:type="dxa"/>
            <w:shd w:val="clear" w:color="auto" w:fill="D9D9D9" w:themeFill="background1" w:themeFillShade="D9"/>
          </w:tcPr>
          <w:p w14:paraId="79623163" w14:textId="77777777" w:rsidR="00E227BD" w:rsidRPr="001F2A4C" w:rsidRDefault="00E227BD" w:rsidP="00D27C2C">
            <w:pPr>
              <w:keepNext/>
              <w:keepLines/>
              <w:rPr>
                <w:b/>
                <w:bCs/>
                <w:szCs w:val="24"/>
              </w:rPr>
            </w:pPr>
            <w:r>
              <w:rPr>
                <w:b/>
                <w:bCs/>
                <w:szCs w:val="24"/>
              </w:rPr>
              <w:t>Dokumentasjonskrav</w:t>
            </w:r>
          </w:p>
        </w:tc>
      </w:tr>
      <w:tr w:rsidR="00E227BD" w:rsidRPr="001F2A4C" w14:paraId="07439320" w14:textId="77777777" w:rsidTr="00D27C2C">
        <w:trPr>
          <w:cantSplit/>
          <w:tblHeader/>
        </w:trPr>
        <w:tc>
          <w:tcPr>
            <w:tcW w:w="4077" w:type="dxa"/>
            <w:tcBorders>
              <w:top w:val="single" w:sz="4" w:space="0" w:color="auto"/>
              <w:left w:val="single" w:sz="4" w:space="0" w:color="auto"/>
              <w:bottom w:val="single" w:sz="4" w:space="0" w:color="auto"/>
              <w:right w:val="single" w:sz="4" w:space="0" w:color="auto"/>
            </w:tcBorders>
          </w:tcPr>
          <w:p w14:paraId="3CD5D5DB" w14:textId="50A25F91" w:rsidR="002D43B4" w:rsidRPr="00660824" w:rsidRDefault="002D43B4" w:rsidP="002D43B4">
            <w:pPr>
              <w:rPr>
                <w:szCs w:val="24"/>
              </w:rPr>
            </w:pPr>
            <w:r w:rsidRPr="00660824">
              <w:rPr>
                <w:szCs w:val="24"/>
              </w:rPr>
              <w:t xml:space="preserve">Tilbydere skal i løpet av de siste 3 år ha utført 2 oppdrag med </w:t>
            </w:r>
            <w:r w:rsidR="00527063">
              <w:rPr>
                <w:szCs w:val="24"/>
              </w:rPr>
              <w:t xml:space="preserve">tilsvarende </w:t>
            </w:r>
            <w:r w:rsidRPr="00660824">
              <w:rPr>
                <w:szCs w:val="24"/>
              </w:rPr>
              <w:t xml:space="preserve">innhold sett opp mot oppdraget i foreliggende anskaffelse. </w:t>
            </w:r>
          </w:p>
          <w:p w14:paraId="727A11DD" w14:textId="77777777" w:rsidR="002D43B4" w:rsidRPr="00660824" w:rsidRDefault="002D43B4" w:rsidP="002D43B4">
            <w:pPr>
              <w:rPr>
                <w:szCs w:val="24"/>
              </w:rPr>
            </w:pPr>
          </w:p>
          <w:p w14:paraId="02FDC90F" w14:textId="77777777" w:rsidR="002D43B4" w:rsidRPr="00660824" w:rsidRDefault="002D43B4" w:rsidP="002D43B4">
            <w:pPr>
              <w:rPr>
                <w:szCs w:val="24"/>
              </w:rPr>
            </w:pPr>
          </w:p>
          <w:p w14:paraId="5D16E843" w14:textId="77777777" w:rsidR="002D43B4" w:rsidRDefault="002D43B4" w:rsidP="002D43B4">
            <w:pPr>
              <w:rPr>
                <w:color w:val="000000"/>
                <w:szCs w:val="24"/>
                <w:highlight w:val="yellow"/>
              </w:rPr>
            </w:pPr>
          </w:p>
          <w:p w14:paraId="104356AE" w14:textId="77777777" w:rsidR="002D43B4" w:rsidRDefault="002D43B4" w:rsidP="002D43B4">
            <w:pPr>
              <w:rPr>
                <w:color w:val="000000"/>
                <w:szCs w:val="24"/>
                <w:highlight w:val="yellow"/>
              </w:rPr>
            </w:pPr>
          </w:p>
          <w:p w14:paraId="02610AC3" w14:textId="77777777" w:rsidR="002D43B4" w:rsidRDefault="002D43B4" w:rsidP="002D43B4">
            <w:pPr>
              <w:rPr>
                <w:color w:val="000000"/>
                <w:szCs w:val="24"/>
                <w:highlight w:val="yellow"/>
              </w:rPr>
            </w:pPr>
          </w:p>
          <w:p w14:paraId="6184144D" w14:textId="77777777" w:rsidR="00527063" w:rsidRDefault="00527063" w:rsidP="002D43B4">
            <w:pPr>
              <w:rPr>
                <w:color w:val="000000"/>
                <w:szCs w:val="24"/>
              </w:rPr>
            </w:pPr>
          </w:p>
          <w:p w14:paraId="136DAE80" w14:textId="77777777" w:rsidR="00527063" w:rsidRDefault="00527063" w:rsidP="002D43B4">
            <w:pPr>
              <w:rPr>
                <w:color w:val="000000"/>
                <w:szCs w:val="24"/>
              </w:rPr>
            </w:pPr>
          </w:p>
          <w:p w14:paraId="41445B03" w14:textId="77777777" w:rsidR="00527063" w:rsidRDefault="00527063" w:rsidP="002D43B4">
            <w:pPr>
              <w:rPr>
                <w:color w:val="000000"/>
                <w:szCs w:val="24"/>
              </w:rPr>
            </w:pPr>
          </w:p>
          <w:p w14:paraId="0543F2D3" w14:textId="77777777" w:rsidR="00527063" w:rsidRDefault="00527063" w:rsidP="002D43B4">
            <w:pPr>
              <w:rPr>
                <w:color w:val="000000"/>
                <w:szCs w:val="24"/>
              </w:rPr>
            </w:pPr>
          </w:p>
          <w:p w14:paraId="672F9D1C" w14:textId="77777777" w:rsidR="00527063" w:rsidRDefault="00527063" w:rsidP="002D43B4">
            <w:pPr>
              <w:rPr>
                <w:color w:val="000000"/>
                <w:szCs w:val="24"/>
              </w:rPr>
            </w:pPr>
          </w:p>
          <w:p w14:paraId="5FE67B22" w14:textId="1AC73457" w:rsidR="002D43B4" w:rsidRPr="001902D3" w:rsidRDefault="002D43B4" w:rsidP="002D43B4">
            <w:pPr>
              <w:rPr>
                <w:color w:val="000000"/>
                <w:szCs w:val="24"/>
              </w:rPr>
            </w:pPr>
            <w:r w:rsidRPr="001902D3">
              <w:rPr>
                <w:color w:val="000000"/>
                <w:szCs w:val="24"/>
              </w:rPr>
              <w:t xml:space="preserve">Dersom leverandøren støtter seg på andre foretak for å oppfylle erfaringskravet skal det leveres beskrives hvilke selskap som er involvert og hva som </w:t>
            </w:r>
            <w:r w:rsidR="001902D3" w:rsidRPr="001902D3">
              <w:rPr>
                <w:color w:val="000000"/>
                <w:szCs w:val="24"/>
              </w:rPr>
              <w:t>skal utføres</w:t>
            </w:r>
            <w:r w:rsidRPr="001902D3">
              <w:rPr>
                <w:color w:val="000000"/>
                <w:szCs w:val="24"/>
              </w:rPr>
              <w:t xml:space="preserve"> av de ulike selskap. </w:t>
            </w:r>
          </w:p>
          <w:p w14:paraId="280EAC36" w14:textId="77777777" w:rsidR="002D43B4" w:rsidRPr="001902D3" w:rsidRDefault="002D43B4" w:rsidP="002D43B4">
            <w:pPr>
              <w:rPr>
                <w:color w:val="000000"/>
                <w:szCs w:val="24"/>
              </w:rPr>
            </w:pPr>
          </w:p>
          <w:p w14:paraId="55F14A77" w14:textId="77777777" w:rsidR="002D43B4" w:rsidRPr="00974D5D" w:rsidRDefault="002D43B4" w:rsidP="002D43B4">
            <w:pPr>
              <w:rPr>
                <w:color w:val="000000"/>
                <w:szCs w:val="24"/>
                <w:highlight w:val="yellow"/>
              </w:rPr>
            </w:pPr>
            <w:r w:rsidRPr="001902D3">
              <w:rPr>
                <w:color w:val="000000"/>
                <w:szCs w:val="24"/>
              </w:rPr>
              <w:t>Dersom leverandøren støtter seg på andre foretak for å oppfylle kravet skal det også leveres forpliktelseserklæringer fra de aktuelle foretakene som viser at leverandøren har rådighet over det andre foretakets kvalifikasjone</w:t>
            </w:r>
            <w:r w:rsidRPr="005136CD">
              <w:rPr>
                <w:color w:val="000000"/>
                <w:szCs w:val="24"/>
              </w:rPr>
              <w:t xml:space="preserve">r. </w:t>
            </w:r>
          </w:p>
          <w:p w14:paraId="52312BA2" w14:textId="77777777" w:rsidR="00E227BD" w:rsidRPr="00974D5D" w:rsidRDefault="00E227BD" w:rsidP="00D27C2C">
            <w:pPr>
              <w:rPr>
                <w:szCs w:val="24"/>
                <w:highlight w:val="yellow"/>
              </w:rPr>
            </w:pPr>
          </w:p>
          <w:p w14:paraId="4363CD7A" w14:textId="77777777" w:rsidR="00E227BD" w:rsidRPr="00974D5D" w:rsidRDefault="00E227BD" w:rsidP="00D27C2C">
            <w:pPr>
              <w:rPr>
                <w:color w:val="000000"/>
                <w:szCs w:val="24"/>
                <w:highlight w:val="yellow"/>
              </w:rPr>
            </w:pPr>
          </w:p>
          <w:p w14:paraId="66CEA32D" w14:textId="77777777" w:rsidR="00E227BD" w:rsidRPr="00974D5D" w:rsidRDefault="00E227BD" w:rsidP="00D27C2C">
            <w:pPr>
              <w:rPr>
                <w:color w:val="000000"/>
                <w:szCs w:val="24"/>
                <w:highlight w:val="yellow"/>
              </w:rPr>
            </w:pPr>
          </w:p>
        </w:tc>
        <w:tc>
          <w:tcPr>
            <w:tcW w:w="4962" w:type="dxa"/>
            <w:tcBorders>
              <w:top w:val="single" w:sz="4" w:space="0" w:color="auto"/>
              <w:left w:val="single" w:sz="4" w:space="0" w:color="auto"/>
              <w:bottom w:val="single" w:sz="4" w:space="0" w:color="auto"/>
              <w:right w:val="single" w:sz="4" w:space="0" w:color="auto"/>
            </w:tcBorders>
          </w:tcPr>
          <w:p w14:paraId="57A16CBD" w14:textId="2A4C3156" w:rsidR="00BF61E4" w:rsidRPr="00FC3BA2" w:rsidRDefault="00BF61E4" w:rsidP="00BF61E4">
            <w:pPr>
              <w:rPr>
                <w:szCs w:val="24"/>
              </w:rPr>
            </w:pPr>
            <w:r w:rsidRPr="00FC3BA2">
              <w:rPr>
                <w:szCs w:val="24"/>
              </w:rPr>
              <w:t xml:space="preserve">Maks </w:t>
            </w:r>
            <w:r w:rsidR="00FC3BA2" w:rsidRPr="00FC3BA2">
              <w:rPr>
                <w:szCs w:val="24"/>
              </w:rPr>
              <w:t>2</w:t>
            </w:r>
            <w:r w:rsidRPr="00FC3BA2">
              <w:rPr>
                <w:szCs w:val="24"/>
              </w:rPr>
              <w:t xml:space="preserve"> referanseprosjekter skal beskrives. </w:t>
            </w:r>
          </w:p>
          <w:p w14:paraId="66D57802" w14:textId="77777777" w:rsidR="00BF61E4" w:rsidRPr="00974D5D" w:rsidRDefault="00BF61E4" w:rsidP="00BF61E4">
            <w:pPr>
              <w:rPr>
                <w:szCs w:val="24"/>
                <w:highlight w:val="yellow"/>
              </w:rPr>
            </w:pPr>
          </w:p>
          <w:p w14:paraId="43F9B8BE" w14:textId="77777777" w:rsidR="00BF61E4" w:rsidRPr="00FC3BA2" w:rsidRDefault="00BF61E4" w:rsidP="00BF61E4">
            <w:pPr>
              <w:rPr>
                <w:szCs w:val="24"/>
              </w:rPr>
            </w:pPr>
          </w:p>
          <w:p w14:paraId="5E312012" w14:textId="77777777" w:rsidR="00BF61E4" w:rsidRPr="00FC3BA2" w:rsidRDefault="00BF61E4" w:rsidP="00BF61E4">
            <w:pPr>
              <w:rPr>
                <w:szCs w:val="24"/>
              </w:rPr>
            </w:pPr>
            <w:r w:rsidRPr="00FC3BA2">
              <w:rPr>
                <w:szCs w:val="24"/>
              </w:rPr>
              <w:t xml:space="preserve">Beskrivelsen skal inneholde navn på Oppdragsgiver, verdi på leveransen samt tidsrom for leveransen. Er ikke leveransen ferdigstilt bes opplyst hvor langt leveransen er kommet. Beskrivelsen bør inneholde en nærmere informasjon om hva som er levert. </w:t>
            </w:r>
          </w:p>
          <w:p w14:paraId="1DA84495" w14:textId="4829D3D0" w:rsidR="00BF61E4" w:rsidRPr="00FC3BA2" w:rsidRDefault="00BF61E4" w:rsidP="00BF61E4">
            <w:pPr>
              <w:rPr>
                <w:szCs w:val="24"/>
              </w:rPr>
            </w:pPr>
            <w:r w:rsidRPr="00FC3BA2">
              <w:rPr>
                <w:szCs w:val="24"/>
              </w:rPr>
              <w:t xml:space="preserve">Beskrivelsen skal maksimalt være </w:t>
            </w:r>
            <w:r w:rsidR="00FC3BA2" w:rsidRPr="00FC3BA2">
              <w:rPr>
                <w:szCs w:val="24"/>
              </w:rPr>
              <w:t>1</w:t>
            </w:r>
            <w:r w:rsidRPr="00FC3BA2">
              <w:rPr>
                <w:szCs w:val="24"/>
              </w:rPr>
              <w:t xml:space="preserve"> A4 sider med skriftstørrelse 12 pr. referanseoppdrag. </w:t>
            </w:r>
          </w:p>
          <w:p w14:paraId="5B5BCD23" w14:textId="77777777" w:rsidR="00BF61E4" w:rsidRDefault="00BF61E4" w:rsidP="00BF61E4">
            <w:pPr>
              <w:rPr>
                <w:szCs w:val="24"/>
                <w:highlight w:val="yellow"/>
              </w:rPr>
            </w:pPr>
          </w:p>
          <w:p w14:paraId="769B9174" w14:textId="77777777" w:rsidR="00BF61E4" w:rsidRDefault="00BF61E4" w:rsidP="00BF61E4">
            <w:pPr>
              <w:rPr>
                <w:szCs w:val="24"/>
                <w:highlight w:val="yellow"/>
              </w:rPr>
            </w:pPr>
          </w:p>
          <w:p w14:paraId="49280980" w14:textId="77777777" w:rsidR="00BF61E4" w:rsidRDefault="00BF61E4" w:rsidP="00BF61E4">
            <w:pPr>
              <w:rPr>
                <w:szCs w:val="24"/>
                <w:highlight w:val="yellow"/>
              </w:rPr>
            </w:pPr>
          </w:p>
          <w:p w14:paraId="20013ECE" w14:textId="3F4CD199" w:rsidR="00BF61E4" w:rsidRPr="005136CD" w:rsidRDefault="005136CD" w:rsidP="00BF61E4">
            <w:pPr>
              <w:rPr>
                <w:szCs w:val="24"/>
              </w:rPr>
            </w:pPr>
            <w:r w:rsidRPr="005136CD">
              <w:rPr>
                <w:szCs w:val="24"/>
              </w:rPr>
              <w:t>Funksjoner, roller og ansvar skal beskrives</w:t>
            </w:r>
          </w:p>
          <w:p w14:paraId="6AD32D5D" w14:textId="77777777" w:rsidR="00BF61E4" w:rsidRDefault="00BF61E4" w:rsidP="00BF61E4">
            <w:pPr>
              <w:rPr>
                <w:szCs w:val="24"/>
                <w:highlight w:val="yellow"/>
              </w:rPr>
            </w:pPr>
          </w:p>
          <w:p w14:paraId="42804265" w14:textId="77777777" w:rsidR="00BF61E4" w:rsidRDefault="00BF61E4" w:rsidP="00BF61E4">
            <w:pPr>
              <w:rPr>
                <w:szCs w:val="24"/>
                <w:highlight w:val="yellow"/>
              </w:rPr>
            </w:pPr>
          </w:p>
          <w:p w14:paraId="4D7FEF09" w14:textId="77777777" w:rsidR="00BF61E4" w:rsidRDefault="00BF61E4" w:rsidP="00BF61E4">
            <w:pPr>
              <w:rPr>
                <w:szCs w:val="24"/>
                <w:highlight w:val="yellow"/>
              </w:rPr>
            </w:pPr>
          </w:p>
          <w:p w14:paraId="40021E03" w14:textId="77777777" w:rsidR="00BF61E4" w:rsidRDefault="00BF61E4" w:rsidP="00BF61E4">
            <w:pPr>
              <w:rPr>
                <w:szCs w:val="24"/>
                <w:highlight w:val="yellow"/>
              </w:rPr>
            </w:pPr>
          </w:p>
          <w:p w14:paraId="2C462897" w14:textId="77777777" w:rsidR="00BF61E4" w:rsidRDefault="00BF61E4" w:rsidP="00BF61E4">
            <w:pPr>
              <w:rPr>
                <w:szCs w:val="24"/>
                <w:highlight w:val="yellow"/>
              </w:rPr>
            </w:pPr>
          </w:p>
          <w:p w14:paraId="7B6A5128" w14:textId="77777777" w:rsidR="00FC3BA2" w:rsidRDefault="00FC3BA2" w:rsidP="00BF61E4">
            <w:pPr>
              <w:rPr>
                <w:szCs w:val="24"/>
                <w:highlight w:val="yellow"/>
              </w:rPr>
            </w:pPr>
          </w:p>
          <w:p w14:paraId="1A8FF7FB" w14:textId="55D8DB85" w:rsidR="00BF61E4" w:rsidRPr="005136CD" w:rsidRDefault="00BF61E4" w:rsidP="00BF61E4">
            <w:pPr>
              <w:rPr>
                <w:szCs w:val="24"/>
              </w:rPr>
            </w:pPr>
            <w:r w:rsidRPr="005136CD">
              <w:rPr>
                <w:szCs w:val="24"/>
              </w:rPr>
              <w:t>Signert forpliktelseserklæring.</w:t>
            </w:r>
          </w:p>
          <w:p w14:paraId="6C5EA952" w14:textId="77777777" w:rsidR="00E227BD" w:rsidRPr="00974D5D" w:rsidRDefault="00E227BD" w:rsidP="00D27C2C">
            <w:pPr>
              <w:rPr>
                <w:szCs w:val="24"/>
                <w:highlight w:val="yellow"/>
              </w:rPr>
            </w:pPr>
          </w:p>
          <w:p w14:paraId="06929DFD" w14:textId="77777777" w:rsidR="00E227BD" w:rsidRPr="00974D5D" w:rsidRDefault="00E227BD" w:rsidP="00D27C2C">
            <w:pPr>
              <w:rPr>
                <w:color w:val="000000"/>
                <w:szCs w:val="24"/>
                <w:highlight w:val="yellow"/>
              </w:rPr>
            </w:pPr>
          </w:p>
          <w:p w14:paraId="41C3954D" w14:textId="77777777" w:rsidR="00E227BD" w:rsidRPr="00974D5D" w:rsidRDefault="00E227BD" w:rsidP="00D27C2C">
            <w:pPr>
              <w:rPr>
                <w:color w:val="000000"/>
                <w:szCs w:val="24"/>
                <w:highlight w:val="yellow"/>
              </w:rPr>
            </w:pPr>
          </w:p>
        </w:tc>
      </w:tr>
    </w:tbl>
    <w:p w14:paraId="693871F7" w14:textId="77777777" w:rsidR="00206521" w:rsidRDefault="00206521" w:rsidP="00206521">
      <w:pPr>
        <w:rPr>
          <w:highlight w:val="yellow"/>
        </w:rPr>
      </w:pPr>
      <w:bookmarkStart w:id="78" w:name="_Toc71613254"/>
      <w:bookmarkStart w:id="79" w:name="_Toc79482033"/>
    </w:p>
    <w:p w14:paraId="5E64E23B" w14:textId="77777777" w:rsidR="004A55AE" w:rsidRDefault="004A55AE" w:rsidP="00206521">
      <w:pPr>
        <w:rPr>
          <w:highlight w:val="yellow"/>
        </w:rPr>
      </w:pPr>
    </w:p>
    <w:p w14:paraId="61568234" w14:textId="77777777" w:rsidR="004A55AE" w:rsidRDefault="004A55AE" w:rsidP="00206521">
      <w:pPr>
        <w:rPr>
          <w:highlight w:val="yellow"/>
        </w:rPr>
      </w:pPr>
    </w:p>
    <w:p w14:paraId="6DD1D04A" w14:textId="77777777" w:rsidR="004A55AE" w:rsidRDefault="004A55AE" w:rsidP="00206521">
      <w:pPr>
        <w:rPr>
          <w:highlight w:val="yellow"/>
        </w:rPr>
      </w:pPr>
    </w:p>
    <w:p w14:paraId="36893FBB" w14:textId="77777777" w:rsidR="004A55AE" w:rsidRDefault="004A55AE" w:rsidP="00206521">
      <w:pPr>
        <w:rPr>
          <w:highlight w:val="yellow"/>
        </w:rPr>
      </w:pPr>
    </w:p>
    <w:p w14:paraId="355EE06C" w14:textId="77777777" w:rsidR="004A55AE" w:rsidRDefault="004A55AE" w:rsidP="00206521">
      <w:pPr>
        <w:rPr>
          <w:highlight w:val="yellow"/>
        </w:rPr>
      </w:pPr>
    </w:p>
    <w:p w14:paraId="6C3C3A95" w14:textId="77777777" w:rsidR="004A55AE" w:rsidRDefault="004A55AE" w:rsidP="00206521">
      <w:pPr>
        <w:rPr>
          <w:highlight w:val="yellow"/>
        </w:rPr>
      </w:pPr>
    </w:p>
    <w:p w14:paraId="1582FB5E" w14:textId="77777777" w:rsidR="004A55AE" w:rsidRDefault="004A55AE" w:rsidP="00206521">
      <w:pPr>
        <w:rPr>
          <w:highlight w:val="yellow"/>
        </w:rPr>
      </w:pPr>
    </w:p>
    <w:p w14:paraId="7EA03FA1" w14:textId="77777777" w:rsidR="004A55AE" w:rsidRDefault="004A55AE" w:rsidP="00206521">
      <w:pPr>
        <w:rPr>
          <w:highlight w:val="yellow"/>
        </w:rPr>
      </w:pPr>
    </w:p>
    <w:p w14:paraId="261AE59F" w14:textId="77777777" w:rsidR="004A55AE" w:rsidRPr="00206521" w:rsidRDefault="004A55AE" w:rsidP="00206521">
      <w:pPr>
        <w:rPr>
          <w:highlight w:val="yellow"/>
        </w:rPr>
      </w:pPr>
    </w:p>
    <w:p w14:paraId="602C186C" w14:textId="0E66400E" w:rsidR="003829B2" w:rsidRPr="004A55AE" w:rsidRDefault="004A55AE" w:rsidP="000F7507">
      <w:pPr>
        <w:pStyle w:val="Overskrift2"/>
      </w:pPr>
      <w:bookmarkStart w:id="80" w:name="_Toc157084117"/>
      <w:r>
        <w:lastRenderedPageBreak/>
        <w:t>M</w:t>
      </w:r>
      <w:bookmarkEnd w:id="78"/>
      <w:bookmarkEnd w:id="79"/>
      <w:r w:rsidR="004D4AFB">
        <w:t>ILJØ OG KVALITET</w:t>
      </w:r>
      <w:r w:rsidRPr="004A55AE">
        <w:t>:</w:t>
      </w:r>
      <w:bookmarkEnd w:id="80"/>
    </w:p>
    <w:tbl>
      <w:tblPr>
        <w:tblStyle w:val="Tabellrutenett"/>
        <w:tblW w:w="9067" w:type="dxa"/>
        <w:tblLayout w:type="fixed"/>
        <w:tblLook w:val="04A0" w:firstRow="1" w:lastRow="0" w:firstColumn="1" w:lastColumn="0" w:noHBand="0" w:noVBand="1"/>
      </w:tblPr>
      <w:tblGrid>
        <w:gridCol w:w="4106"/>
        <w:gridCol w:w="4961"/>
      </w:tblGrid>
      <w:tr w:rsidR="003829B2" w:rsidRPr="00B92193" w14:paraId="68916F43" w14:textId="77777777" w:rsidTr="00D27C2C">
        <w:trPr>
          <w:cantSplit/>
        </w:trPr>
        <w:tc>
          <w:tcPr>
            <w:tcW w:w="4106" w:type="dxa"/>
            <w:shd w:val="clear" w:color="auto" w:fill="BFBFBF" w:themeFill="background1" w:themeFillShade="BF"/>
          </w:tcPr>
          <w:p w14:paraId="16B1C6EC" w14:textId="77777777" w:rsidR="003829B2" w:rsidRPr="00B92193" w:rsidRDefault="003829B2" w:rsidP="00D27C2C">
            <w:pPr>
              <w:rPr>
                <w:rFonts w:cs="Arial"/>
                <w:szCs w:val="24"/>
              </w:rPr>
            </w:pPr>
            <w:r w:rsidRPr="00B92193">
              <w:rPr>
                <w:rFonts w:cs="Arial"/>
                <w:szCs w:val="24"/>
              </w:rPr>
              <w:t>Krav</w:t>
            </w:r>
          </w:p>
        </w:tc>
        <w:tc>
          <w:tcPr>
            <w:tcW w:w="4961" w:type="dxa"/>
            <w:shd w:val="clear" w:color="auto" w:fill="BFBFBF" w:themeFill="background1" w:themeFillShade="BF"/>
          </w:tcPr>
          <w:p w14:paraId="3D28FD7D" w14:textId="77777777" w:rsidR="003829B2" w:rsidRPr="00B92193" w:rsidRDefault="003829B2" w:rsidP="00D27C2C">
            <w:pPr>
              <w:rPr>
                <w:rFonts w:cs="Arial"/>
                <w:szCs w:val="24"/>
              </w:rPr>
            </w:pPr>
            <w:r w:rsidRPr="00B92193">
              <w:rPr>
                <w:rFonts w:cs="Arial"/>
                <w:szCs w:val="24"/>
              </w:rPr>
              <w:t>Dokumentasjonskrav og evaluering</w:t>
            </w:r>
          </w:p>
        </w:tc>
      </w:tr>
      <w:tr w:rsidR="00622DFD" w:rsidRPr="00B92193" w14:paraId="4D3E9C68" w14:textId="77777777" w:rsidTr="004A55AE">
        <w:trPr>
          <w:tblHeader/>
        </w:trPr>
        <w:tc>
          <w:tcPr>
            <w:tcW w:w="4106" w:type="dxa"/>
          </w:tcPr>
          <w:p w14:paraId="433FDF26" w14:textId="68901FC9" w:rsidR="00622DFD" w:rsidRPr="009B32B9" w:rsidRDefault="00622DFD" w:rsidP="00622DFD">
            <w:pPr>
              <w:rPr>
                <w:rFonts w:cs="Arial"/>
                <w:szCs w:val="24"/>
                <w:highlight w:val="yellow"/>
              </w:rPr>
            </w:pPr>
            <w:r w:rsidRPr="004A55AE">
              <w:rPr>
                <w:rFonts w:cs="Arial"/>
                <w:szCs w:val="24"/>
              </w:rPr>
              <w:t>Tilbyder skal ha et tilfredsstillende miljøledelsessystem som styrer hvordan virksomheten ivaretar relevante miljøhensyn knyttet til Tilbyderens aktiviteter, produkter og tjenester.</w:t>
            </w:r>
          </w:p>
        </w:tc>
        <w:tc>
          <w:tcPr>
            <w:tcW w:w="4961" w:type="dxa"/>
          </w:tcPr>
          <w:p w14:paraId="3D4133EB" w14:textId="77777777" w:rsidR="00B33971" w:rsidRPr="004A55AE" w:rsidRDefault="00B33971" w:rsidP="00B33971">
            <w:pPr>
              <w:rPr>
                <w:rFonts w:cs="Arial"/>
                <w:szCs w:val="24"/>
              </w:rPr>
            </w:pPr>
            <w:r w:rsidRPr="004A55AE">
              <w:rPr>
                <w:rFonts w:cs="Arial"/>
                <w:szCs w:val="24"/>
              </w:rPr>
              <w:t xml:space="preserve">Beskrivelse av leverandørens miljøledelsestiltak. Beskrivelsen behøver </w:t>
            </w:r>
            <w:r w:rsidRPr="004A55AE">
              <w:rPr>
                <w:rFonts w:cs="Arial"/>
                <w:b/>
                <w:bCs/>
                <w:szCs w:val="24"/>
              </w:rPr>
              <w:t>ikke</w:t>
            </w:r>
            <w:r w:rsidRPr="004A55AE">
              <w:rPr>
                <w:rFonts w:cs="Arial"/>
                <w:szCs w:val="24"/>
              </w:rPr>
              <w:t xml:space="preserve"> vise at leverandørens system ville tilfredsstilt en offisiell sertifisering, men vise at systemet er tilpasset tilbyders aktiviteter jamfør Oppdragsgivers behov. </w:t>
            </w:r>
          </w:p>
          <w:p w14:paraId="7E377AFA" w14:textId="77777777" w:rsidR="00622DFD" w:rsidRPr="004A55AE" w:rsidRDefault="00622DFD" w:rsidP="00622DFD">
            <w:pPr>
              <w:rPr>
                <w:rFonts w:cs="Arial"/>
                <w:szCs w:val="24"/>
              </w:rPr>
            </w:pPr>
          </w:p>
          <w:p w14:paraId="3DB1134F" w14:textId="0D4CE5C9" w:rsidR="00622DFD" w:rsidRPr="009C552D" w:rsidRDefault="00622DFD" w:rsidP="00622DFD">
            <w:pPr>
              <w:rPr>
                <w:rFonts w:cs="Arial"/>
                <w:szCs w:val="24"/>
              </w:rPr>
            </w:pPr>
            <w:r w:rsidRPr="004A55AE">
              <w:rPr>
                <w:rFonts w:cs="Arial"/>
                <w:szCs w:val="24"/>
              </w:rPr>
              <w:t>Kvalifikasjonskravet vil også anses oppfylt dersom leverandøren kan fremlegge attester utstedt av uavhengige organer som dokumentasjon for at leverandøren oppfyller anerkjente miljøledelsessystemer eller - standarder. Det er i så fall ikke nødvendig å beskrive miljøledelsestiltakene.</w:t>
            </w:r>
          </w:p>
        </w:tc>
      </w:tr>
      <w:tr w:rsidR="00622DFD" w:rsidRPr="00B92193" w14:paraId="35FB4487" w14:textId="77777777" w:rsidTr="00D27C2C">
        <w:trPr>
          <w:tblHeader/>
        </w:trPr>
        <w:tc>
          <w:tcPr>
            <w:tcW w:w="4106" w:type="dxa"/>
          </w:tcPr>
          <w:p w14:paraId="5464A291" w14:textId="77777777" w:rsidR="00622DFD" w:rsidRPr="009B32B9" w:rsidRDefault="00622DFD" w:rsidP="00622DFD">
            <w:pPr>
              <w:rPr>
                <w:rFonts w:cs="Arial"/>
                <w:szCs w:val="24"/>
                <w:highlight w:val="yellow"/>
              </w:rPr>
            </w:pPr>
            <w:r w:rsidRPr="004A55AE">
              <w:rPr>
                <w:rFonts w:cs="Arial"/>
                <w:szCs w:val="24"/>
              </w:rPr>
              <w:t>Tilbyder skal ha et tilfredsstillende kvalitetssikringssystem som styrer hvordan virksomheten ivaretar kvalitet knyttet til Tilbyderens aktiviteter, produkter og tjenester.</w:t>
            </w:r>
          </w:p>
          <w:p w14:paraId="73E85E9F" w14:textId="0B2CE548" w:rsidR="00622DFD" w:rsidRPr="009B32B9" w:rsidRDefault="00622DFD" w:rsidP="00622DFD">
            <w:pPr>
              <w:rPr>
                <w:rFonts w:cs="Arial"/>
                <w:szCs w:val="24"/>
                <w:highlight w:val="yellow"/>
              </w:rPr>
            </w:pPr>
          </w:p>
        </w:tc>
        <w:tc>
          <w:tcPr>
            <w:tcW w:w="4961" w:type="dxa"/>
          </w:tcPr>
          <w:p w14:paraId="0423AE63" w14:textId="77777777" w:rsidR="006E62F8" w:rsidRPr="004A55AE" w:rsidRDefault="006E62F8" w:rsidP="006E62F8">
            <w:pPr>
              <w:rPr>
                <w:rFonts w:cs="Arial"/>
                <w:szCs w:val="24"/>
              </w:rPr>
            </w:pPr>
            <w:r w:rsidRPr="004A55AE">
              <w:rPr>
                <w:rFonts w:cs="Arial"/>
                <w:szCs w:val="24"/>
              </w:rPr>
              <w:t xml:space="preserve">Beskrivelse av leverandørens kvalitetssikringssystem. Beskrivelsen behøver </w:t>
            </w:r>
            <w:r w:rsidRPr="004A55AE">
              <w:rPr>
                <w:rFonts w:cs="Arial"/>
                <w:b/>
                <w:bCs/>
                <w:szCs w:val="24"/>
              </w:rPr>
              <w:t>ikke</w:t>
            </w:r>
            <w:r w:rsidRPr="004A55AE">
              <w:rPr>
                <w:rFonts w:cs="Arial"/>
                <w:szCs w:val="24"/>
              </w:rPr>
              <w:t xml:space="preserve"> vise at leverandørens system ville tilfredsstilt en offisiell sertifisering, men vise at systemet er tilpasset tilbyders aktiviteter jamfør Oppdragsgivers behov.</w:t>
            </w:r>
          </w:p>
          <w:p w14:paraId="0864ABAD" w14:textId="77777777" w:rsidR="00622DFD" w:rsidRPr="004A55AE" w:rsidRDefault="00622DFD" w:rsidP="00622DFD">
            <w:pPr>
              <w:rPr>
                <w:rFonts w:cs="Arial"/>
                <w:szCs w:val="24"/>
              </w:rPr>
            </w:pPr>
          </w:p>
          <w:p w14:paraId="5C3D47E0" w14:textId="72EADA6D" w:rsidR="00622DFD" w:rsidRPr="009C552D" w:rsidRDefault="00622DFD" w:rsidP="00622DFD">
            <w:pPr>
              <w:rPr>
                <w:rFonts w:cs="Arial"/>
                <w:szCs w:val="24"/>
              </w:rPr>
            </w:pPr>
            <w:r w:rsidRPr="004A55AE">
              <w:rPr>
                <w:rFonts w:cs="Arial"/>
                <w:szCs w:val="24"/>
              </w:rPr>
              <w:t>Kvalifikasjonskravet vil også anses oppfylt dersom leverandøren kan fremlegge attester utstedt av uavhengige organer som dokumentasjon for at leverandøren oppfyller anerkjente kvalitetssikringssystem eller - standarder. Det er i så fall ikke nødvendig å beskrive kvalitetssikringssystem.</w:t>
            </w:r>
          </w:p>
        </w:tc>
      </w:tr>
    </w:tbl>
    <w:p w14:paraId="4F220313" w14:textId="77777777" w:rsidR="009749D0" w:rsidRPr="009749D0" w:rsidRDefault="009749D0" w:rsidP="009749D0">
      <w:pPr>
        <w:rPr>
          <w:rFonts w:cs="Arial"/>
          <w:szCs w:val="24"/>
        </w:rPr>
      </w:pPr>
    </w:p>
    <w:p w14:paraId="209D9FEC" w14:textId="1FD1CB97" w:rsidR="00B250AD" w:rsidRPr="004A55AE" w:rsidRDefault="002C538E" w:rsidP="00B250AD">
      <w:pPr>
        <w:pStyle w:val="Overskrift1"/>
        <w:tabs>
          <w:tab w:val="num" w:pos="432"/>
        </w:tabs>
        <w:spacing w:after="60" w:line="300" w:lineRule="atLeast"/>
        <w:ind w:left="432" w:hanging="432"/>
        <w:rPr>
          <w:rFonts w:cs="Arial"/>
          <w:szCs w:val="26"/>
        </w:rPr>
      </w:pPr>
      <w:bookmarkStart w:id="81" w:name="_Toc157084118"/>
      <w:bookmarkStart w:id="82" w:name="_Hlk14168966"/>
      <w:r w:rsidRPr="00FE6C12">
        <w:rPr>
          <w:rFonts w:cs="Arial"/>
          <w:szCs w:val="26"/>
        </w:rPr>
        <w:t>KRAV TIL TILBUDET</w:t>
      </w:r>
      <w:r w:rsidR="001B0B87" w:rsidRPr="00FE6C12">
        <w:rPr>
          <w:rFonts w:cs="Arial"/>
          <w:szCs w:val="26"/>
        </w:rPr>
        <w:t>:</w:t>
      </w:r>
      <w:bookmarkEnd w:id="81"/>
    </w:p>
    <w:p w14:paraId="6E7EE409" w14:textId="6756FCA6" w:rsidR="002C538E" w:rsidRPr="00FE6C12" w:rsidRDefault="00B250AD" w:rsidP="00B250AD">
      <w:pPr>
        <w:pStyle w:val="Overskrift2"/>
        <w:ind w:left="1134" w:hanging="567"/>
        <w:rPr>
          <w:rFonts w:cs="Arial"/>
          <w:szCs w:val="24"/>
        </w:rPr>
      </w:pPr>
      <w:r w:rsidRPr="00FE6C12">
        <w:rPr>
          <w:rFonts w:cs="Arial"/>
          <w:szCs w:val="24"/>
        </w:rPr>
        <w:t xml:space="preserve"> </w:t>
      </w:r>
      <w:bookmarkStart w:id="83" w:name="_Toc157084119"/>
      <w:r w:rsidR="002C538E" w:rsidRPr="00FE6C12">
        <w:rPr>
          <w:rFonts w:cs="Arial"/>
          <w:szCs w:val="24"/>
        </w:rPr>
        <w:t>TILBUDETS UTFORMING OG LEVERING</w:t>
      </w:r>
      <w:r w:rsidR="001B0B87" w:rsidRPr="00FE6C12">
        <w:rPr>
          <w:rFonts w:cs="Arial"/>
          <w:szCs w:val="24"/>
        </w:rPr>
        <w:t>:</w:t>
      </w:r>
      <w:bookmarkEnd w:id="83"/>
    </w:p>
    <w:p w14:paraId="38A10746" w14:textId="77777777" w:rsidR="00B95161" w:rsidRPr="00B95161" w:rsidRDefault="00B95161" w:rsidP="00B95161">
      <w:pPr>
        <w:rPr>
          <w:rFonts w:cs="Arial"/>
          <w:szCs w:val="24"/>
        </w:rPr>
      </w:pPr>
      <w:r w:rsidRPr="00B95161">
        <w:rPr>
          <w:rFonts w:cs="Arial"/>
          <w:szCs w:val="24"/>
        </w:rPr>
        <w:t xml:space="preserve">KGV light som verktøy for å levere tilbud er omkostningsfritt for Tilbyder. </w:t>
      </w:r>
    </w:p>
    <w:p w14:paraId="34ABD60A" w14:textId="77777777" w:rsidR="00F4077B" w:rsidRPr="00FE6C12" w:rsidRDefault="00F4077B" w:rsidP="00F4077B">
      <w:pPr>
        <w:rPr>
          <w:rFonts w:cs="Arial"/>
          <w:szCs w:val="24"/>
        </w:rPr>
      </w:pPr>
      <w:r w:rsidRPr="00FE6C12">
        <w:rPr>
          <w:rFonts w:cs="Arial"/>
          <w:szCs w:val="24"/>
        </w:rPr>
        <w:t xml:space="preserve">Tilbudet skal oversendes/leveres elektronisk via KGV light. Link til systemet finnes på: </w:t>
      </w:r>
      <w:hyperlink r:id="rId16" w:history="1">
        <w:r w:rsidRPr="00FE6C12">
          <w:rPr>
            <w:rFonts w:cs="Arial"/>
            <w:color w:val="666699"/>
            <w:szCs w:val="24"/>
          </w:rPr>
          <w:t>https://eu.eu-supply.com/login.asp?B</w:t>
        </w:r>
      </w:hyperlink>
      <w:r w:rsidRPr="00FE6C12">
        <w:rPr>
          <w:rFonts w:cs="Arial"/>
          <w:szCs w:val="24"/>
        </w:rPr>
        <w:t xml:space="preserve">= </w:t>
      </w:r>
    </w:p>
    <w:p w14:paraId="2D7BDABC" w14:textId="77777777" w:rsidR="00F4077B" w:rsidRPr="00FE6C12" w:rsidRDefault="00F4077B" w:rsidP="00F4077B">
      <w:pPr>
        <w:rPr>
          <w:rFonts w:cs="Arial"/>
        </w:rPr>
      </w:pPr>
    </w:p>
    <w:p w14:paraId="0383300C" w14:textId="77777777" w:rsidR="00F4077B" w:rsidRPr="00FE6C12" w:rsidRDefault="00F4077B" w:rsidP="00F4077B">
      <w:pPr>
        <w:rPr>
          <w:rFonts w:cs="Arial"/>
          <w:szCs w:val="24"/>
        </w:rPr>
      </w:pPr>
      <w:r w:rsidRPr="00FE6C12">
        <w:rPr>
          <w:rFonts w:cs="Arial"/>
          <w:szCs w:val="24"/>
        </w:rPr>
        <w:t>Tilbudet skal inneholde følgende deler:</w:t>
      </w:r>
    </w:p>
    <w:bookmarkEnd w:id="82"/>
    <w:p w14:paraId="67B24141" w14:textId="614B9A1C" w:rsidR="00E46B80" w:rsidRDefault="00E46B80" w:rsidP="00173C90">
      <w:pPr>
        <w:numPr>
          <w:ilvl w:val="0"/>
          <w:numId w:val="8"/>
        </w:numPr>
        <w:rPr>
          <w:rFonts w:cs="Arial"/>
          <w:szCs w:val="24"/>
        </w:rPr>
      </w:pPr>
      <w:r w:rsidRPr="004A55AE">
        <w:rPr>
          <w:rFonts w:cs="Arial"/>
          <w:szCs w:val="24"/>
        </w:rPr>
        <w:t>Tilbudsbrev signert av person med signaturrettighet</w:t>
      </w:r>
      <w:r w:rsidR="009C552D">
        <w:rPr>
          <w:rFonts w:cs="Arial"/>
          <w:szCs w:val="24"/>
        </w:rPr>
        <w:t xml:space="preserve"> eller fullmakt</w:t>
      </w:r>
      <w:r w:rsidRPr="004A55AE">
        <w:rPr>
          <w:rFonts w:cs="Arial"/>
          <w:szCs w:val="24"/>
        </w:rPr>
        <w:t xml:space="preserve"> </w:t>
      </w:r>
    </w:p>
    <w:p w14:paraId="294D6A76" w14:textId="7B33724F" w:rsidR="008B5488" w:rsidRPr="00416499" w:rsidRDefault="00416499" w:rsidP="00416499">
      <w:pPr>
        <w:numPr>
          <w:ilvl w:val="0"/>
          <w:numId w:val="8"/>
        </w:numPr>
        <w:spacing w:line="300" w:lineRule="atLeast"/>
        <w:rPr>
          <w:rFonts w:cs="Arial"/>
          <w:szCs w:val="24"/>
        </w:rPr>
      </w:pPr>
      <w:r w:rsidRPr="00A34584">
        <w:rPr>
          <w:rFonts w:cs="Arial"/>
          <w:szCs w:val="24"/>
        </w:rPr>
        <w:t>Egenerklæring ESPD fra Tilbyder og eventuelle virksomheter Tilbyder støtter seg på for å oppfylle kvalifikasjonskrav.</w:t>
      </w:r>
    </w:p>
    <w:p w14:paraId="0B45D331" w14:textId="513F5B10" w:rsidR="008B5488" w:rsidRPr="008B5488" w:rsidRDefault="00E46B80" w:rsidP="008B5488">
      <w:pPr>
        <w:numPr>
          <w:ilvl w:val="0"/>
          <w:numId w:val="8"/>
        </w:numPr>
        <w:rPr>
          <w:rFonts w:cs="Arial"/>
          <w:szCs w:val="24"/>
        </w:rPr>
      </w:pPr>
      <w:bookmarkStart w:id="84" w:name="_Hlk13054231"/>
      <w:r w:rsidRPr="004A55AE">
        <w:rPr>
          <w:rFonts w:cs="Arial"/>
          <w:szCs w:val="24"/>
        </w:rPr>
        <w:t xml:space="preserve">Tilbyders svar på oppdragsgivers kvalifikasjonskrav.  </w:t>
      </w:r>
    </w:p>
    <w:p w14:paraId="0CD0C199" w14:textId="5DF33638" w:rsidR="00E46B80" w:rsidRPr="004A55AE" w:rsidRDefault="00E46B80" w:rsidP="00173C90">
      <w:pPr>
        <w:numPr>
          <w:ilvl w:val="0"/>
          <w:numId w:val="8"/>
        </w:numPr>
        <w:rPr>
          <w:rFonts w:cs="Arial"/>
          <w:szCs w:val="24"/>
        </w:rPr>
      </w:pPr>
      <w:r w:rsidRPr="004A55AE">
        <w:rPr>
          <w:rFonts w:cs="Arial"/>
          <w:szCs w:val="24"/>
        </w:rPr>
        <w:lastRenderedPageBreak/>
        <w:t xml:space="preserve">Tilbyders svar på oppdragsgivers krav. </w:t>
      </w:r>
    </w:p>
    <w:bookmarkEnd w:id="84"/>
    <w:p w14:paraId="3F9FB7D7" w14:textId="77777777" w:rsidR="00E46B80" w:rsidRPr="004A55AE" w:rsidRDefault="00E46B80" w:rsidP="00173C90">
      <w:pPr>
        <w:numPr>
          <w:ilvl w:val="0"/>
          <w:numId w:val="8"/>
        </w:numPr>
        <w:rPr>
          <w:rFonts w:cs="Arial"/>
          <w:szCs w:val="24"/>
        </w:rPr>
      </w:pPr>
      <w:r w:rsidRPr="004A55AE">
        <w:rPr>
          <w:rFonts w:cs="Arial"/>
          <w:szCs w:val="24"/>
        </w:rPr>
        <w:t>Utfylt prisoppsett.</w:t>
      </w:r>
    </w:p>
    <w:p w14:paraId="6E8103EB" w14:textId="5B489779" w:rsidR="00F4077B" w:rsidRPr="004A55AE" w:rsidRDefault="00E46B80" w:rsidP="00173C90">
      <w:pPr>
        <w:numPr>
          <w:ilvl w:val="0"/>
          <w:numId w:val="8"/>
        </w:numPr>
        <w:rPr>
          <w:rFonts w:cs="Arial"/>
          <w:szCs w:val="24"/>
        </w:rPr>
      </w:pPr>
      <w:bookmarkStart w:id="85" w:name="_Hlk14161374"/>
      <w:r w:rsidRPr="004A55AE">
        <w:rPr>
          <w:rFonts w:cs="Arial"/>
          <w:szCs w:val="24"/>
        </w:rPr>
        <w:t>Svar på</w:t>
      </w:r>
      <w:r w:rsidR="00D76BCF">
        <w:rPr>
          <w:rFonts w:cs="Arial"/>
          <w:szCs w:val="24"/>
        </w:rPr>
        <w:t xml:space="preserve"> </w:t>
      </w:r>
      <w:r w:rsidRPr="004A55AE">
        <w:rPr>
          <w:rFonts w:cs="Arial"/>
          <w:szCs w:val="24"/>
        </w:rPr>
        <w:t>tildelingskriterie</w:t>
      </w:r>
      <w:r w:rsidR="00DB110F">
        <w:rPr>
          <w:rFonts w:cs="Arial"/>
          <w:szCs w:val="24"/>
        </w:rPr>
        <w:t xml:space="preserve">t; </w:t>
      </w:r>
      <w:bookmarkEnd w:id="85"/>
      <w:r w:rsidR="00DB110F">
        <w:rPr>
          <w:rFonts w:cs="Arial"/>
          <w:szCs w:val="24"/>
        </w:rPr>
        <w:t>Miljø- sluttbehandling</w:t>
      </w:r>
    </w:p>
    <w:p w14:paraId="6E7EE412" w14:textId="661CDA23" w:rsidR="00495118" w:rsidRPr="00FE6C12" w:rsidRDefault="00BE7C30" w:rsidP="00495118">
      <w:pPr>
        <w:pStyle w:val="Overskrift2"/>
        <w:ind w:left="1134" w:hanging="567"/>
        <w:rPr>
          <w:rFonts w:cs="Arial"/>
        </w:rPr>
      </w:pPr>
      <w:bookmarkStart w:id="86" w:name="_Toc157084120"/>
      <w:bookmarkStart w:id="87" w:name="_Hlk14169045"/>
      <w:r w:rsidRPr="00FE6C12">
        <w:rPr>
          <w:rFonts w:cs="Arial"/>
        </w:rPr>
        <w:t>FORBEHOLD OG AVVIK</w:t>
      </w:r>
      <w:r w:rsidR="001B0B87" w:rsidRPr="00FE6C12">
        <w:rPr>
          <w:rFonts w:cs="Arial"/>
        </w:rPr>
        <w:t>:</w:t>
      </w:r>
      <w:bookmarkEnd w:id="86"/>
    </w:p>
    <w:p w14:paraId="265384AE" w14:textId="77777777" w:rsidR="0076161E" w:rsidRDefault="0076161E" w:rsidP="0076161E">
      <w:pPr>
        <w:rPr>
          <w:szCs w:val="24"/>
        </w:rPr>
      </w:pPr>
      <w:bookmarkStart w:id="88" w:name="_Hlk14169116"/>
      <w:bookmarkEnd w:id="87"/>
      <w:r w:rsidRPr="00A244A9">
        <w:rPr>
          <w:szCs w:val="24"/>
        </w:rPr>
        <w:t>Med referanse til konkurransegrunnlagets punkter/underpunkter skal alle forbehold og avvik redegjøres for i tilbudsbrev. Forbeholdende</w:t>
      </w:r>
      <w:r>
        <w:rPr>
          <w:szCs w:val="24"/>
        </w:rPr>
        <w:t>/avvik</w:t>
      </w:r>
      <w:r w:rsidRPr="00A244A9">
        <w:rPr>
          <w:szCs w:val="24"/>
        </w:rPr>
        <w:t xml:space="preserve"> skal beskrives tydelig og være konkrete med hensyn til hvordan disse påvirker prisoppsett, kvalitet, kvantitet og leveringsevne. Forbehold som ikke er oppgitt i tilbudsbrev eller som ikke avdekkes under evaluering av tilbud, kan</w:t>
      </w:r>
      <w:r>
        <w:rPr>
          <w:szCs w:val="24"/>
        </w:rPr>
        <w:t xml:space="preserve"> ikke</w:t>
      </w:r>
      <w:r w:rsidRPr="00A244A9">
        <w:rPr>
          <w:szCs w:val="24"/>
        </w:rPr>
        <w:t xml:space="preserve"> påberopes etter tildeling</w:t>
      </w:r>
      <w:r>
        <w:rPr>
          <w:szCs w:val="24"/>
        </w:rPr>
        <w:t>.</w:t>
      </w:r>
    </w:p>
    <w:p w14:paraId="6D15D1C3" w14:textId="77777777" w:rsidR="0076161E" w:rsidRDefault="0076161E" w:rsidP="0076161E">
      <w:pPr>
        <w:rPr>
          <w:szCs w:val="24"/>
        </w:rPr>
      </w:pPr>
    </w:p>
    <w:p w14:paraId="791D1BC6" w14:textId="77777777" w:rsidR="0076161E" w:rsidRDefault="0076161E" w:rsidP="0076161E">
      <w:pPr>
        <w:rPr>
          <w:szCs w:val="24"/>
        </w:rPr>
      </w:pPr>
      <w:r w:rsidRPr="006C047A">
        <w:rPr>
          <w:szCs w:val="24"/>
        </w:rPr>
        <w:t>Dersom oppdragsgiver oppdager forbehold/avvik i tilbudet før kontraktsinngåelse, og leverandøren fastholder dette, vil avviket/forbeholdet kunne lede til avvisning, jf. omtale av plikten og retten til avvisning nedenfor. Dette gjelder selv om det ikke er tatt uttrykkelig forbehold i tilbudsbrevet. (Skjer dette etter tildelingsbeslutning vil avvisning lede til at beslutningen blir omgjort til fordel for tilbudet rangert som nr.2.)</w:t>
      </w:r>
    </w:p>
    <w:p w14:paraId="6CBF7788" w14:textId="77777777" w:rsidR="0076161E" w:rsidRPr="006C047A" w:rsidRDefault="0076161E" w:rsidP="0076161E">
      <w:pPr>
        <w:rPr>
          <w:szCs w:val="24"/>
        </w:rPr>
      </w:pPr>
    </w:p>
    <w:p w14:paraId="08599F4F" w14:textId="77777777" w:rsidR="0076161E" w:rsidRDefault="0076161E" w:rsidP="0076161E">
      <w:pPr>
        <w:rPr>
          <w:szCs w:val="24"/>
        </w:rPr>
      </w:pPr>
      <w:r w:rsidRPr="007303EB">
        <w:rPr>
          <w:szCs w:val="24"/>
        </w:rPr>
        <w:t>Generelt gjelder at kravene ikke er å anse som absolutte minstekrav, i den betydning at avvik fra disse ikke automatisk leder til avvisning.</w:t>
      </w:r>
      <w:r w:rsidRPr="006C047A">
        <w:rPr>
          <w:szCs w:val="24"/>
        </w:rPr>
        <w:t xml:space="preserve"> </w:t>
      </w:r>
    </w:p>
    <w:p w14:paraId="714159C3" w14:textId="77777777" w:rsidR="0076161E" w:rsidRPr="006C047A" w:rsidRDefault="0076161E" w:rsidP="0076161E">
      <w:pPr>
        <w:rPr>
          <w:szCs w:val="24"/>
        </w:rPr>
      </w:pPr>
    </w:p>
    <w:p w14:paraId="731D734A" w14:textId="77777777" w:rsidR="0076161E" w:rsidRDefault="0076161E" w:rsidP="0076161E">
      <w:pPr>
        <w:rPr>
          <w:szCs w:val="24"/>
        </w:rPr>
      </w:pPr>
      <w:r w:rsidRPr="006C047A">
        <w:rPr>
          <w:szCs w:val="24"/>
        </w:rPr>
        <w:t>Oppdragsgiver vil foreta en konkret vurdering av i hvilken grad evt. avvik fra krav etter sin art, størrelse og betydning/relevans anses som vesentlige og dermed må føre til avvising. Dette vurdert opp mot evt. begrunnelse for avviket, etterfølgende mulighet for lukking av avviket under dialogen samt evt. mulighet for å ivareta likebehandlingen gjennom evalueringen av tildelingskriteriene (i form av prissetting av avviket).</w:t>
      </w:r>
    </w:p>
    <w:p w14:paraId="4BDCDBFD" w14:textId="77777777" w:rsidR="0076161E" w:rsidRPr="006C047A" w:rsidRDefault="0076161E" w:rsidP="0076161E">
      <w:pPr>
        <w:rPr>
          <w:szCs w:val="24"/>
        </w:rPr>
      </w:pPr>
    </w:p>
    <w:p w14:paraId="06EE7515" w14:textId="1D70A109" w:rsidR="0076161E" w:rsidRDefault="0076161E" w:rsidP="0076161E">
      <w:pPr>
        <w:rPr>
          <w:szCs w:val="24"/>
        </w:rPr>
      </w:pPr>
      <w:r w:rsidRPr="006C047A">
        <w:rPr>
          <w:szCs w:val="24"/>
        </w:rPr>
        <w:t>Det minnes likevel om at oppdragsgiver alltid har en rett til å avvise tilbud med forbehold/avvik eller uklarheter, med mindre de anses som «ubetydelige», jf. FOA § 9-6 (2) samt FOA § 24-8 (2) bokstav a). Det anbefales derfor at det heller stilles spørsmål før tilbudsinnlevering, enn å innta avvik/forbehold i tilbudet, da dette alltid vil innebære en risiko for avvisning.</w:t>
      </w:r>
    </w:p>
    <w:p w14:paraId="6E7EE414" w14:textId="7F682CD3" w:rsidR="00495118" w:rsidRPr="00FE6C12" w:rsidRDefault="00BE7C30" w:rsidP="00BB0625">
      <w:pPr>
        <w:pStyle w:val="Overskrift1"/>
        <w:tabs>
          <w:tab w:val="num" w:pos="432"/>
        </w:tabs>
        <w:spacing w:after="60" w:line="300" w:lineRule="atLeast"/>
        <w:ind w:left="432" w:hanging="432"/>
        <w:rPr>
          <w:rFonts w:cs="Arial"/>
        </w:rPr>
      </w:pPr>
      <w:bookmarkStart w:id="89" w:name="_Toc157084121"/>
      <w:r w:rsidRPr="00FE6C12">
        <w:rPr>
          <w:rFonts w:cs="Arial"/>
          <w:szCs w:val="26"/>
        </w:rPr>
        <w:t>OPPDRAGSGIVERENS BEHANDLING AV TILBUD</w:t>
      </w:r>
      <w:r w:rsidR="00B24298" w:rsidRPr="00FE6C12">
        <w:rPr>
          <w:rFonts w:cs="Arial"/>
          <w:szCs w:val="26"/>
        </w:rPr>
        <w:t>ENE</w:t>
      </w:r>
      <w:r w:rsidR="001B0B87" w:rsidRPr="00FE6C12">
        <w:rPr>
          <w:rFonts w:cs="Arial"/>
          <w:szCs w:val="26"/>
        </w:rPr>
        <w:t>:</w:t>
      </w:r>
      <w:bookmarkEnd w:id="89"/>
    </w:p>
    <w:p w14:paraId="0CABD013" w14:textId="77777777" w:rsidR="003F46D2" w:rsidRDefault="003F46D2" w:rsidP="00495118">
      <w:pPr>
        <w:rPr>
          <w:rFonts w:cs="Arial"/>
          <w:szCs w:val="24"/>
        </w:rPr>
      </w:pPr>
    </w:p>
    <w:p w14:paraId="167B5B12" w14:textId="7B51D02A" w:rsidR="0076161E" w:rsidRPr="00FE6C12" w:rsidRDefault="003C40E4" w:rsidP="00495118">
      <w:pPr>
        <w:rPr>
          <w:rFonts w:cs="Arial"/>
          <w:szCs w:val="24"/>
        </w:rPr>
      </w:pPr>
      <w:r w:rsidRPr="00FE6C12">
        <w:rPr>
          <w:rFonts w:cs="Arial"/>
          <w:szCs w:val="24"/>
        </w:rPr>
        <w:t>Tilbudene mottas og åpnes i KGV light.</w:t>
      </w:r>
    </w:p>
    <w:p w14:paraId="6E7EE417" w14:textId="5DB8F5E6" w:rsidR="00495118" w:rsidRPr="00FE6C12" w:rsidRDefault="00B24298" w:rsidP="007E4747">
      <w:pPr>
        <w:pStyle w:val="Overskrift1"/>
        <w:tabs>
          <w:tab w:val="num" w:pos="432"/>
        </w:tabs>
        <w:spacing w:after="60" w:line="300" w:lineRule="atLeast"/>
        <w:ind w:left="432" w:hanging="432"/>
        <w:rPr>
          <w:rFonts w:cs="Arial"/>
          <w:szCs w:val="26"/>
        </w:rPr>
      </w:pPr>
      <w:bookmarkStart w:id="90" w:name="_Toc157084122"/>
      <w:bookmarkStart w:id="91" w:name="_Hlk14169149"/>
      <w:bookmarkEnd w:id="88"/>
      <w:r w:rsidRPr="00FE6C12">
        <w:rPr>
          <w:rFonts w:cs="Arial"/>
          <w:szCs w:val="26"/>
        </w:rPr>
        <w:t>AVGJØRELSE AV KONKURRANSEN</w:t>
      </w:r>
      <w:r w:rsidR="001B0B87" w:rsidRPr="00FE6C12">
        <w:rPr>
          <w:rFonts w:cs="Arial"/>
          <w:szCs w:val="26"/>
        </w:rPr>
        <w:t>:</w:t>
      </w:r>
      <w:bookmarkEnd w:id="90"/>
    </w:p>
    <w:p w14:paraId="3B07FB03" w14:textId="77777777" w:rsidR="003F46D2" w:rsidRDefault="003F46D2" w:rsidP="00495118">
      <w:pPr>
        <w:rPr>
          <w:rFonts w:cs="Arial"/>
          <w:szCs w:val="24"/>
        </w:rPr>
      </w:pPr>
    </w:p>
    <w:p w14:paraId="6E7EE418" w14:textId="365A2346" w:rsidR="00495118" w:rsidRPr="00FE6C12" w:rsidRDefault="00952DF5" w:rsidP="00495118">
      <w:pPr>
        <w:rPr>
          <w:rFonts w:cs="Arial"/>
          <w:szCs w:val="24"/>
        </w:rPr>
      </w:pPr>
      <w:r w:rsidRPr="00FE6C12">
        <w:rPr>
          <w:rFonts w:cs="Arial"/>
          <w:szCs w:val="24"/>
        </w:rPr>
        <w:t>Avgjørelsen av konkurransen baserer seg på</w:t>
      </w:r>
      <w:r w:rsidR="00495118" w:rsidRPr="00FE6C12">
        <w:rPr>
          <w:rFonts w:cs="Arial"/>
          <w:szCs w:val="24"/>
        </w:rPr>
        <w:t xml:space="preserve"> </w:t>
      </w:r>
      <w:r w:rsidR="00CC293A" w:rsidRPr="00FE6C12">
        <w:rPr>
          <w:rFonts w:cs="Arial"/>
          <w:szCs w:val="24"/>
        </w:rPr>
        <w:t>tildelingskriteriene, se del</w:t>
      </w:r>
      <w:r w:rsidRPr="00FE6C12">
        <w:rPr>
          <w:rFonts w:cs="Arial"/>
          <w:szCs w:val="24"/>
        </w:rPr>
        <w:t xml:space="preserve"> </w:t>
      </w:r>
      <w:r w:rsidR="0063034F">
        <w:rPr>
          <w:rFonts w:cs="Arial"/>
          <w:szCs w:val="24"/>
        </w:rPr>
        <w:t xml:space="preserve">8 </w:t>
      </w:r>
      <w:r w:rsidR="00DD7BE4" w:rsidRPr="00FE6C12">
        <w:rPr>
          <w:rFonts w:cs="Arial"/>
          <w:szCs w:val="24"/>
        </w:rPr>
        <w:t>tildelingskriterier</w:t>
      </w:r>
      <w:r w:rsidRPr="00FE6C12">
        <w:rPr>
          <w:rFonts w:cs="Arial"/>
          <w:szCs w:val="24"/>
        </w:rPr>
        <w:t>.</w:t>
      </w:r>
    </w:p>
    <w:p w14:paraId="6E7EE419" w14:textId="77777777" w:rsidR="009E0C1E" w:rsidRPr="00FE6C12" w:rsidRDefault="009E0C1E" w:rsidP="00495118">
      <w:pPr>
        <w:rPr>
          <w:rFonts w:cs="Arial"/>
          <w:szCs w:val="24"/>
        </w:rPr>
      </w:pPr>
    </w:p>
    <w:p w14:paraId="0275EEB3" w14:textId="312FFEE9" w:rsidR="009D2F6F" w:rsidRDefault="00A72FFF" w:rsidP="00495118">
      <w:pPr>
        <w:rPr>
          <w:szCs w:val="24"/>
        </w:rPr>
      </w:pPr>
      <w:r w:rsidRPr="00495118">
        <w:rPr>
          <w:szCs w:val="24"/>
        </w:rPr>
        <w:t>Oppdragsgiver sin beslutning om hvem som skal tildeles avtalen vil skriftlig bli meddelt alle Tilbydere i rimelig tid før avtale</w:t>
      </w:r>
      <w:r>
        <w:rPr>
          <w:szCs w:val="24"/>
        </w:rPr>
        <w:t>n</w:t>
      </w:r>
      <w:r w:rsidRPr="00495118">
        <w:rPr>
          <w:szCs w:val="24"/>
        </w:rPr>
        <w:t xml:space="preserve"> inngås.</w:t>
      </w:r>
      <w:r>
        <w:rPr>
          <w:szCs w:val="24"/>
        </w:rPr>
        <w:t xml:space="preserve"> </w:t>
      </w:r>
      <w:r w:rsidRPr="00454B26">
        <w:rPr>
          <w:szCs w:val="24"/>
        </w:rPr>
        <w:t xml:space="preserve">Karenstid settes til 11 </w:t>
      </w:r>
      <w:r>
        <w:rPr>
          <w:szCs w:val="24"/>
        </w:rPr>
        <w:t xml:space="preserve">kalenderdager fra dato for </w:t>
      </w:r>
      <w:r w:rsidRPr="00454B26">
        <w:rPr>
          <w:szCs w:val="24"/>
        </w:rPr>
        <w:t>utsendt tildeling.</w:t>
      </w:r>
    </w:p>
    <w:p w14:paraId="6E7EE4A6" w14:textId="3281314B" w:rsidR="00454B26" w:rsidRPr="00FE6C12" w:rsidRDefault="00454B26" w:rsidP="009D2F6F">
      <w:pPr>
        <w:pStyle w:val="AvstandUnderskrift"/>
        <w:rPr>
          <w:rFonts w:cs="Arial"/>
        </w:rPr>
      </w:pPr>
      <w:r w:rsidRPr="00FE6C12">
        <w:rPr>
          <w:rFonts w:cs="Arial"/>
          <w:szCs w:val="24"/>
        </w:rPr>
        <w:t xml:space="preserve">Avtaleinngåelse vil ikke skje før utløp av karensperioden. </w:t>
      </w:r>
    </w:p>
    <w:p w14:paraId="6E7EE4A8" w14:textId="22BD1CE9" w:rsidR="00DF03BB" w:rsidRPr="00B0098A" w:rsidRDefault="00684E99" w:rsidP="00E6510D">
      <w:pPr>
        <w:pStyle w:val="Overskrift1"/>
        <w:tabs>
          <w:tab w:val="num" w:pos="432"/>
        </w:tabs>
        <w:spacing w:after="60" w:line="300" w:lineRule="atLeast"/>
        <w:ind w:left="432" w:hanging="432"/>
        <w:rPr>
          <w:rFonts w:cs="Arial"/>
          <w:szCs w:val="26"/>
        </w:rPr>
      </w:pPr>
      <w:bookmarkStart w:id="92" w:name="_Toc472411165"/>
      <w:bookmarkStart w:id="93" w:name="_Toc14162312"/>
      <w:bookmarkStart w:id="94" w:name="_Hlk14161636"/>
      <w:bookmarkStart w:id="95" w:name="_Toc157084123"/>
      <w:bookmarkStart w:id="96" w:name="_Hlk14169188"/>
      <w:bookmarkEnd w:id="91"/>
      <w:r w:rsidRPr="00684E99">
        <w:rPr>
          <w:rFonts w:cs="Arial"/>
          <w:szCs w:val="26"/>
        </w:rPr>
        <w:lastRenderedPageBreak/>
        <w:t>OPPDRAGSBESKRIVELSE</w:t>
      </w:r>
      <w:bookmarkEnd w:id="92"/>
      <w:r w:rsidR="00B0098A">
        <w:rPr>
          <w:rFonts w:cs="Arial"/>
          <w:szCs w:val="26"/>
        </w:rPr>
        <w:t xml:space="preserve"> OG </w:t>
      </w:r>
      <w:r w:rsidRPr="00684E99">
        <w:rPr>
          <w:rFonts w:cs="Arial"/>
          <w:szCs w:val="26"/>
        </w:rPr>
        <w:t>KRAV</w:t>
      </w:r>
      <w:bookmarkEnd w:id="93"/>
      <w:bookmarkEnd w:id="94"/>
      <w:r w:rsidR="00B0098A">
        <w:rPr>
          <w:rFonts w:cs="Arial"/>
          <w:szCs w:val="26"/>
        </w:rPr>
        <w:t>:</w:t>
      </w:r>
      <w:bookmarkEnd w:id="95"/>
    </w:p>
    <w:p w14:paraId="164B0825" w14:textId="57A5531A" w:rsidR="00264998" w:rsidRPr="00B0098A" w:rsidRDefault="00264998" w:rsidP="00264998">
      <w:pPr>
        <w:pStyle w:val="Overskrift2"/>
        <w:ind w:left="1134" w:hanging="567"/>
        <w:rPr>
          <w:rFonts w:cs="Arial"/>
        </w:rPr>
      </w:pPr>
      <w:bookmarkStart w:id="97" w:name="_Toc157084124"/>
      <w:r w:rsidRPr="00B0098A">
        <w:rPr>
          <w:rFonts w:cs="Arial"/>
        </w:rPr>
        <w:t>OPPDRAGSBESKRIVELSE:</w:t>
      </w:r>
      <w:bookmarkEnd w:id="97"/>
    </w:p>
    <w:p w14:paraId="43EC166F" w14:textId="5B7560A1" w:rsidR="00B0098A" w:rsidRPr="003A2FBE" w:rsidRDefault="00B0098A" w:rsidP="00B0098A">
      <w:pPr>
        <w:rPr>
          <w:noProof/>
          <w:szCs w:val="24"/>
        </w:rPr>
      </w:pPr>
      <w:r w:rsidRPr="00803434">
        <w:rPr>
          <w:rFonts w:cs="Arial"/>
          <w:szCs w:val="24"/>
        </w:rPr>
        <w:t>L</w:t>
      </w:r>
      <w:r>
        <w:rPr>
          <w:rFonts w:cs="Arial"/>
          <w:szCs w:val="24"/>
        </w:rPr>
        <w:t xml:space="preserve">everandør av avfallstypen </w:t>
      </w:r>
      <w:r w:rsidRPr="00817C50">
        <w:rPr>
          <w:rFonts w:cs="Arial"/>
          <w:szCs w:val="24"/>
        </w:rPr>
        <w:t xml:space="preserve">er BIR </w:t>
      </w:r>
      <w:r>
        <w:rPr>
          <w:rFonts w:cs="Arial"/>
          <w:szCs w:val="24"/>
        </w:rPr>
        <w:t>Nyverdi</w:t>
      </w:r>
      <w:r w:rsidRPr="00817C50">
        <w:rPr>
          <w:rFonts w:cs="Arial"/>
          <w:szCs w:val="24"/>
        </w:rPr>
        <w:t xml:space="preserve"> AS ved sine 1</w:t>
      </w:r>
      <w:r w:rsidR="00FE130B">
        <w:rPr>
          <w:rFonts w:cs="Arial"/>
          <w:szCs w:val="24"/>
        </w:rPr>
        <w:t>3</w:t>
      </w:r>
      <w:r w:rsidRPr="00817C50">
        <w:rPr>
          <w:rFonts w:cs="Arial"/>
          <w:szCs w:val="24"/>
        </w:rPr>
        <w:t xml:space="preserve"> </w:t>
      </w:r>
      <w:r w:rsidR="007E0A6A">
        <w:rPr>
          <w:rFonts w:cs="Arial"/>
          <w:szCs w:val="24"/>
        </w:rPr>
        <w:t>miljø</w:t>
      </w:r>
      <w:r w:rsidRPr="00817C50">
        <w:rPr>
          <w:rFonts w:cs="Arial"/>
          <w:szCs w:val="24"/>
        </w:rPr>
        <w:t>sta</w:t>
      </w:r>
      <w:r>
        <w:rPr>
          <w:rFonts w:cs="Arial"/>
          <w:szCs w:val="24"/>
        </w:rPr>
        <w:t>sjoner</w:t>
      </w:r>
      <w:r w:rsidR="009E755A">
        <w:rPr>
          <w:rFonts w:cs="Arial"/>
          <w:szCs w:val="24"/>
        </w:rPr>
        <w:t xml:space="preserve"> (inkl. stasjoner i BIR Voss og Hardanger</w:t>
      </w:r>
      <w:r>
        <w:rPr>
          <w:rFonts w:cs="Arial"/>
          <w:szCs w:val="24"/>
        </w:rPr>
        <w:t>.</w:t>
      </w:r>
      <w:r w:rsidR="00607B36">
        <w:rPr>
          <w:rFonts w:cs="Arial"/>
          <w:szCs w:val="24"/>
        </w:rPr>
        <w:t>)</w:t>
      </w:r>
      <w:r>
        <w:rPr>
          <w:rFonts w:cs="Arial"/>
          <w:szCs w:val="24"/>
        </w:rPr>
        <w:t xml:space="preserve"> </w:t>
      </w:r>
      <w:r w:rsidRPr="000B72B8">
        <w:rPr>
          <w:noProof/>
          <w:szCs w:val="24"/>
        </w:rPr>
        <w:t>Tjenesteomfanget bestå</w:t>
      </w:r>
      <w:r>
        <w:rPr>
          <w:noProof/>
          <w:szCs w:val="24"/>
        </w:rPr>
        <w:t>r</w:t>
      </w:r>
      <w:r w:rsidRPr="000B72B8">
        <w:rPr>
          <w:noProof/>
          <w:szCs w:val="24"/>
        </w:rPr>
        <w:t xml:space="preserve"> av</w:t>
      </w:r>
      <w:r>
        <w:rPr>
          <w:noProof/>
          <w:szCs w:val="24"/>
        </w:rPr>
        <w:t xml:space="preserve"> </w:t>
      </w:r>
      <w:r w:rsidRPr="000B72B8">
        <w:rPr>
          <w:noProof/>
          <w:szCs w:val="24"/>
        </w:rPr>
        <w:t>mottak</w:t>
      </w:r>
      <w:r>
        <w:rPr>
          <w:rStyle w:val="Merknadsreferanse"/>
        </w:rPr>
        <w:t xml:space="preserve"> </w:t>
      </w:r>
      <w:r w:rsidRPr="000B72B8">
        <w:rPr>
          <w:noProof/>
          <w:szCs w:val="24"/>
        </w:rPr>
        <w:t>og sluttbehandlingsytelser</w:t>
      </w:r>
      <w:r w:rsidR="00607B36">
        <w:rPr>
          <w:noProof/>
          <w:szCs w:val="24"/>
        </w:rPr>
        <w:t>.</w:t>
      </w:r>
    </w:p>
    <w:p w14:paraId="10F8DD81" w14:textId="77777777" w:rsidR="00B0098A" w:rsidRPr="0073558A" w:rsidRDefault="00B0098A" w:rsidP="00264998">
      <w:pPr>
        <w:rPr>
          <w:rFonts w:cs="Arial"/>
          <w:szCs w:val="24"/>
        </w:rPr>
      </w:pPr>
    </w:p>
    <w:p w14:paraId="42E5CF72" w14:textId="29EED0C1" w:rsidR="009E755A" w:rsidRDefault="009E755A" w:rsidP="00264998">
      <w:pPr>
        <w:rPr>
          <w:rFonts w:cs="Arial"/>
          <w:szCs w:val="24"/>
        </w:rPr>
      </w:pPr>
      <w:r w:rsidRPr="0073558A">
        <w:rPr>
          <w:rFonts w:cs="Arial"/>
          <w:szCs w:val="24"/>
        </w:rPr>
        <w:t xml:space="preserve">Leveranseomfanget vil omfatte </w:t>
      </w:r>
      <w:r w:rsidR="00607B36">
        <w:rPr>
          <w:rFonts w:cs="Arial"/>
          <w:szCs w:val="24"/>
        </w:rPr>
        <w:t>årlig</w:t>
      </w:r>
      <w:r w:rsidR="00436B0B">
        <w:rPr>
          <w:rFonts w:cs="Arial"/>
          <w:szCs w:val="24"/>
        </w:rPr>
        <w:t xml:space="preserve"> </w:t>
      </w:r>
      <w:r w:rsidR="0073558A" w:rsidRPr="0073558A">
        <w:rPr>
          <w:rFonts w:cs="Arial"/>
          <w:szCs w:val="24"/>
        </w:rPr>
        <w:t>ca. 400 tonn</w:t>
      </w:r>
      <w:r w:rsidR="0073558A">
        <w:rPr>
          <w:rFonts w:cs="Arial"/>
          <w:szCs w:val="24"/>
        </w:rPr>
        <w:t xml:space="preserve">. Normalt sett forbrennes avfallet hos </w:t>
      </w:r>
      <w:r w:rsidR="00092A57">
        <w:rPr>
          <w:rFonts w:cs="Arial"/>
          <w:szCs w:val="24"/>
        </w:rPr>
        <w:t>Oppdragsgiver på forbrenningsanlegget i Rådalen. Under to årlige revisjoner, hhv.</w:t>
      </w:r>
      <w:r w:rsidR="0074497F">
        <w:rPr>
          <w:rFonts w:cs="Arial"/>
          <w:szCs w:val="24"/>
        </w:rPr>
        <w:t xml:space="preserve"> </w:t>
      </w:r>
      <w:r w:rsidR="00FD1238">
        <w:rPr>
          <w:rFonts w:cs="Arial"/>
          <w:szCs w:val="24"/>
        </w:rPr>
        <w:t>april/</w:t>
      </w:r>
      <w:r w:rsidR="00092A57">
        <w:rPr>
          <w:rFonts w:cs="Arial"/>
          <w:szCs w:val="24"/>
        </w:rPr>
        <w:t>mai og</w:t>
      </w:r>
      <w:r w:rsidR="00B87C73">
        <w:rPr>
          <w:rFonts w:cs="Arial"/>
          <w:szCs w:val="24"/>
        </w:rPr>
        <w:t xml:space="preserve"> august/september</w:t>
      </w:r>
      <w:r w:rsidR="0074497F">
        <w:rPr>
          <w:rFonts w:cs="Arial"/>
          <w:szCs w:val="24"/>
        </w:rPr>
        <w:t xml:space="preserve"> måned er det nødvendig å ha tilgang til annen leveringskanal. </w:t>
      </w:r>
      <w:r w:rsidR="00685194">
        <w:rPr>
          <w:rFonts w:cs="Arial"/>
          <w:szCs w:val="24"/>
        </w:rPr>
        <w:t xml:space="preserve">Leveranseomfanget omfatter derfor volum som ikke kan behandles eller lagres i egenregi under pågående revisjoner </w:t>
      </w:r>
      <w:r w:rsidR="004D4AFB">
        <w:rPr>
          <w:rFonts w:cs="Arial"/>
          <w:szCs w:val="24"/>
        </w:rPr>
        <w:t>på</w:t>
      </w:r>
      <w:r w:rsidR="00685194">
        <w:rPr>
          <w:rFonts w:cs="Arial"/>
          <w:szCs w:val="24"/>
        </w:rPr>
        <w:t xml:space="preserve"> forbrenningsanlegget</w:t>
      </w:r>
      <w:r w:rsidR="00436B0B">
        <w:rPr>
          <w:rFonts w:cs="Arial"/>
          <w:szCs w:val="24"/>
        </w:rPr>
        <w:t>.</w:t>
      </w:r>
      <w:r w:rsidR="00951315">
        <w:rPr>
          <w:rFonts w:cs="Arial"/>
          <w:szCs w:val="24"/>
        </w:rPr>
        <w:t xml:space="preserve"> </w:t>
      </w:r>
      <w:r w:rsidR="00951315" w:rsidRPr="00B87C73">
        <w:rPr>
          <w:rFonts w:cs="Arial"/>
          <w:szCs w:val="24"/>
        </w:rPr>
        <w:t>Unntaksvis kan det være behov for å benytte tjenesten ut over revisjonsperiodene, men da i tett dialog mellom oppdragsgiver og oppdragstaker. Betingelsene i denne avtalen vil være gjeldende dersom ikke annet avtales. Rammene i anbudet vil da økes tilsvarende.</w:t>
      </w:r>
      <w:r w:rsidR="00951315">
        <w:rPr>
          <w:rFonts w:cs="Arial"/>
          <w:szCs w:val="24"/>
        </w:rPr>
        <w:t xml:space="preserve"> </w:t>
      </w:r>
    </w:p>
    <w:p w14:paraId="25E68941" w14:textId="77777777" w:rsidR="00FF42B9" w:rsidRDefault="00FF42B9" w:rsidP="00264998">
      <w:pPr>
        <w:rPr>
          <w:rFonts w:cs="Arial"/>
          <w:szCs w:val="24"/>
        </w:rPr>
      </w:pPr>
    </w:p>
    <w:p w14:paraId="4412B06B" w14:textId="2872B8B6" w:rsidR="00FF42B9" w:rsidRDefault="00FF42B9" w:rsidP="00FF42B9">
      <w:pPr>
        <w:rPr>
          <w:szCs w:val="24"/>
        </w:rPr>
      </w:pPr>
      <w:r>
        <w:rPr>
          <w:szCs w:val="24"/>
        </w:rPr>
        <w:t xml:space="preserve">Oppdragsgiver har videre besluttet følgende rammevilkår for transport av </w:t>
      </w:r>
      <w:r w:rsidR="00436B0B">
        <w:rPr>
          <w:szCs w:val="24"/>
        </w:rPr>
        <w:t>avfallet</w:t>
      </w:r>
      <w:r>
        <w:rPr>
          <w:szCs w:val="24"/>
        </w:rPr>
        <w:t>.</w:t>
      </w:r>
    </w:p>
    <w:p w14:paraId="1C06E49F" w14:textId="27C6EDF4" w:rsidR="00FF42B9" w:rsidRDefault="00FF42B9" w:rsidP="00173C90">
      <w:pPr>
        <w:pStyle w:val="Listeavsnitt"/>
        <w:numPr>
          <w:ilvl w:val="0"/>
          <w:numId w:val="11"/>
        </w:numPr>
        <w:rPr>
          <w:rFonts w:cs="Arial"/>
          <w:szCs w:val="24"/>
        </w:rPr>
      </w:pPr>
      <w:r w:rsidRPr="000A6AD3">
        <w:rPr>
          <w:rFonts w:cs="Arial"/>
          <w:szCs w:val="24"/>
        </w:rPr>
        <w:t xml:space="preserve">Oppdragsgiver vil selv </w:t>
      </w:r>
      <w:r w:rsidR="00465F9B" w:rsidRPr="000A6AD3">
        <w:rPr>
          <w:rFonts w:cs="Arial"/>
          <w:szCs w:val="24"/>
        </w:rPr>
        <w:t>ta hånd om</w:t>
      </w:r>
      <w:r w:rsidR="0051062A">
        <w:rPr>
          <w:rFonts w:cs="Arial"/>
          <w:szCs w:val="24"/>
        </w:rPr>
        <w:t xml:space="preserve"> og bekoste</w:t>
      </w:r>
      <w:r w:rsidRPr="000A6AD3">
        <w:rPr>
          <w:rFonts w:cs="Arial"/>
          <w:szCs w:val="24"/>
        </w:rPr>
        <w:t xml:space="preserve"> all transport </w:t>
      </w:r>
      <w:r w:rsidR="00406E89" w:rsidRPr="000A6AD3">
        <w:rPr>
          <w:rFonts w:cs="Arial"/>
          <w:szCs w:val="24"/>
        </w:rPr>
        <w:t>så lenge</w:t>
      </w:r>
      <w:r w:rsidRPr="000A6AD3">
        <w:rPr>
          <w:rFonts w:cs="Arial"/>
          <w:szCs w:val="24"/>
        </w:rPr>
        <w:t xml:space="preserve"> motta</w:t>
      </w:r>
      <w:r>
        <w:rPr>
          <w:rFonts w:cs="Arial"/>
          <w:szCs w:val="24"/>
        </w:rPr>
        <w:t>ks</w:t>
      </w:r>
      <w:r w:rsidRPr="000A6AD3">
        <w:rPr>
          <w:rFonts w:cs="Arial"/>
          <w:szCs w:val="24"/>
        </w:rPr>
        <w:t>anlegg er lokalisert i B</w:t>
      </w:r>
      <w:r>
        <w:rPr>
          <w:rFonts w:cs="Arial"/>
          <w:szCs w:val="24"/>
        </w:rPr>
        <w:t>ergen</w:t>
      </w:r>
      <w:r w:rsidRPr="000A6AD3">
        <w:rPr>
          <w:rFonts w:cs="Arial"/>
          <w:szCs w:val="24"/>
        </w:rPr>
        <w:t xml:space="preserve">, </w:t>
      </w:r>
      <w:r>
        <w:rPr>
          <w:rFonts w:cs="Arial"/>
          <w:szCs w:val="24"/>
        </w:rPr>
        <w:t>Øygarden</w:t>
      </w:r>
      <w:r w:rsidRPr="000A6AD3">
        <w:rPr>
          <w:rFonts w:cs="Arial"/>
          <w:szCs w:val="24"/>
        </w:rPr>
        <w:t xml:space="preserve"> eller </w:t>
      </w:r>
      <w:r>
        <w:rPr>
          <w:rFonts w:cs="Arial"/>
          <w:szCs w:val="24"/>
        </w:rPr>
        <w:t>Askøy</w:t>
      </w:r>
      <w:r w:rsidRPr="000A6AD3">
        <w:rPr>
          <w:rFonts w:cs="Arial"/>
          <w:szCs w:val="24"/>
        </w:rPr>
        <w:t xml:space="preserve"> kommu</w:t>
      </w:r>
      <w:r w:rsidR="002B02EB">
        <w:rPr>
          <w:rFonts w:cs="Arial"/>
          <w:szCs w:val="24"/>
        </w:rPr>
        <w:t>ne.</w:t>
      </w:r>
    </w:p>
    <w:p w14:paraId="4F7D62E1" w14:textId="77777777" w:rsidR="00FF42B9" w:rsidRPr="000A6AD3" w:rsidRDefault="00FF42B9" w:rsidP="00173C90">
      <w:pPr>
        <w:pStyle w:val="Listeavsnitt"/>
        <w:numPr>
          <w:ilvl w:val="0"/>
          <w:numId w:val="11"/>
        </w:numPr>
        <w:rPr>
          <w:rFonts w:cs="Arial"/>
          <w:szCs w:val="24"/>
        </w:rPr>
      </w:pPr>
      <w:r>
        <w:rPr>
          <w:rFonts w:cs="Arial"/>
          <w:szCs w:val="24"/>
        </w:rPr>
        <w:t>Dersom mottaksanlegg</w:t>
      </w:r>
      <w:r w:rsidRPr="000A6AD3">
        <w:rPr>
          <w:rFonts w:cs="Arial"/>
          <w:szCs w:val="24"/>
        </w:rPr>
        <w:t xml:space="preserve"> </w:t>
      </w:r>
      <w:r>
        <w:rPr>
          <w:rFonts w:cs="Arial"/>
          <w:szCs w:val="24"/>
        </w:rPr>
        <w:t>er lokalisert annet sted:</w:t>
      </w:r>
    </w:p>
    <w:p w14:paraId="37F7C0E4" w14:textId="77777777" w:rsidR="00607BB4" w:rsidRDefault="00607BB4" w:rsidP="00607BB4">
      <w:pPr>
        <w:rPr>
          <w:rFonts w:cs="Arial"/>
          <w:szCs w:val="24"/>
        </w:rPr>
      </w:pPr>
      <w:r>
        <w:rPr>
          <w:rFonts w:cs="Arial"/>
          <w:szCs w:val="24"/>
        </w:rPr>
        <w:t xml:space="preserve">           </w:t>
      </w:r>
      <w:r w:rsidR="00FF42B9" w:rsidRPr="00607BB4">
        <w:rPr>
          <w:rFonts w:cs="Arial"/>
          <w:szCs w:val="24"/>
        </w:rPr>
        <w:t xml:space="preserve">Oppdragsgiver vil ved tildeling av denne konkurransen legge følgende </w:t>
      </w:r>
    </w:p>
    <w:p w14:paraId="184737A5" w14:textId="5D8E827F" w:rsidR="00FF42B9" w:rsidRPr="00607BB4" w:rsidRDefault="00607BB4" w:rsidP="00607BB4">
      <w:pPr>
        <w:rPr>
          <w:rFonts w:cs="Arial"/>
          <w:szCs w:val="24"/>
        </w:rPr>
      </w:pPr>
      <w:r>
        <w:rPr>
          <w:rFonts w:cs="Arial"/>
          <w:szCs w:val="24"/>
        </w:rPr>
        <w:t xml:space="preserve">           </w:t>
      </w:r>
      <w:r w:rsidR="00FF42B9" w:rsidRPr="00607BB4">
        <w:rPr>
          <w:rFonts w:cs="Arial"/>
          <w:szCs w:val="24"/>
        </w:rPr>
        <w:t>prisforutsetninger til grunn</w:t>
      </w:r>
      <w:r w:rsidR="00626543" w:rsidRPr="00607BB4">
        <w:rPr>
          <w:rFonts w:cs="Arial"/>
          <w:szCs w:val="24"/>
        </w:rPr>
        <w:t>:</w:t>
      </w:r>
    </w:p>
    <w:p w14:paraId="7F2E699D" w14:textId="66EE76C7" w:rsidR="00FF42B9" w:rsidRPr="000A6AD3" w:rsidRDefault="00FF42B9" w:rsidP="00FF42B9">
      <w:pPr>
        <w:pStyle w:val="Listeavsnitt"/>
        <w:rPr>
          <w:rFonts w:cs="Arial"/>
          <w:szCs w:val="24"/>
        </w:rPr>
      </w:pPr>
      <w:r>
        <w:rPr>
          <w:rFonts w:cs="Arial"/>
          <w:szCs w:val="24"/>
        </w:rPr>
        <w:t xml:space="preserve">Tilleggstransport </w:t>
      </w:r>
      <w:r w:rsidR="004C7140">
        <w:rPr>
          <w:rFonts w:cs="Arial"/>
          <w:szCs w:val="24"/>
        </w:rPr>
        <w:t xml:space="preserve">til mottaksanlegg </w:t>
      </w:r>
      <w:r>
        <w:rPr>
          <w:rFonts w:cs="Arial"/>
          <w:szCs w:val="24"/>
        </w:rPr>
        <w:t xml:space="preserve">ved bruk av løpende/ inngåtte transportavtaler beregnes etter: </w:t>
      </w:r>
      <w:r w:rsidRPr="000A6AD3">
        <w:rPr>
          <w:rFonts w:cs="Arial"/>
          <w:szCs w:val="24"/>
        </w:rPr>
        <w:t>NOK</w:t>
      </w:r>
      <w:r>
        <w:rPr>
          <w:rFonts w:cs="Arial"/>
          <w:szCs w:val="24"/>
        </w:rPr>
        <w:t xml:space="preserve"> 1400</w:t>
      </w:r>
      <w:r w:rsidRPr="000A6AD3">
        <w:rPr>
          <w:rFonts w:cs="Arial"/>
          <w:szCs w:val="24"/>
        </w:rPr>
        <w:t xml:space="preserve"> per time</w:t>
      </w:r>
      <w:r>
        <w:rPr>
          <w:rFonts w:cs="Arial"/>
          <w:szCs w:val="24"/>
        </w:rPr>
        <w:t xml:space="preserve"> tur/retur. I tillegg inngår fergeutgifter og bompenger.</w:t>
      </w:r>
      <w:r w:rsidR="00577201">
        <w:rPr>
          <w:rFonts w:cs="Arial"/>
          <w:szCs w:val="24"/>
        </w:rPr>
        <w:t xml:space="preserve"> </w:t>
      </w:r>
    </w:p>
    <w:p w14:paraId="7FD8B35A" w14:textId="193394CA" w:rsidR="00264998" w:rsidRPr="00796D1F" w:rsidRDefault="00FF42B9" w:rsidP="00264998">
      <w:pPr>
        <w:pStyle w:val="Listeavsnitt"/>
        <w:numPr>
          <w:ilvl w:val="0"/>
          <w:numId w:val="11"/>
        </w:numPr>
        <w:rPr>
          <w:rFonts w:cs="Arial"/>
          <w:szCs w:val="24"/>
        </w:rPr>
      </w:pPr>
      <w:r>
        <w:rPr>
          <w:rFonts w:cs="Arial"/>
          <w:szCs w:val="24"/>
        </w:rPr>
        <w:t>All transport fra mottaksanlegg og videre til/</w:t>
      </w:r>
      <w:r w:rsidR="004E16E9">
        <w:rPr>
          <w:rFonts w:cs="Arial"/>
          <w:szCs w:val="24"/>
        </w:rPr>
        <w:t xml:space="preserve"> </w:t>
      </w:r>
      <w:r>
        <w:rPr>
          <w:rFonts w:cs="Arial"/>
          <w:szCs w:val="24"/>
        </w:rPr>
        <w:t xml:space="preserve">fra sluttbehandlingslokasjon er Tilbyders ansvar og skal inngå i enhetsprisen for </w:t>
      </w:r>
      <w:r w:rsidR="006F1F84">
        <w:rPr>
          <w:rFonts w:cs="Arial"/>
          <w:szCs w:val="24"/>
        </w:rPr>
        <w:t>avfallet</w:t>
      </w:r>
      <w:r>
        <w:rPr>
          <w:rFonts w:cs="Arial"/>
          <w:szCs w:val="24"/>
        </w:rPr>
        <w:t>. Det er videre et krav at all transport skjer med EURO 6 motor eller bedre</w:t>
      </w:r>
      <w:r w:rsidR="00CB0B99">
        <w:rPr>
          <w:rFonts w:cs="Arial"/>
          <w:szCs w:val="24"/>
        </w:rPr>
        <w:t>. Videre stilles det krav til fossilfri trans</w:t>
      </w:r>
      <w:r w:rsidR="00571015">
        <w:rPr>
          <w:rFonts w:cs="Arial"/>
          <w:szCs w:val="24"/>
        </w:rPr>
        <w:t>port</w:t>
      </w:r>
      <w:r w:rsidR="00406E89">
        <w:rPr>
          <w:rFonts w:cs="Arial"/>
          <w:szCs w:val="24"/>
        </w:rPr>
        <w:t>:</w:t>
      </w:r>
      <w:r w:rsidR="00571015">
        <w:rPr>
          <w:rFonts w:cs="Arial"/>
          <w:szCs w:val="24"/>
        </w:rPr>
        <w:t xml:space="preserve"> </w:t>
      </w:r>
      <w:r w:rsidR="005A0E28">
        <w:rPr>
          <w:rFonts w:cs="Arial"/>
          <w:szCs w:val="24"/>
        </w:rPr>
        <w:t xml:space="preserve">Her </w:t>
      </w:r>
      <w:r w:rsidR="003B470A">
        <w:rPr>
          <w:rFonts w:cs="Arial"/>
          <w:szCs w:val="24"/>
        </w:rPr>
        <w:t xml:space="preserve">ved bruk av </w:t>
      </w:r>
      <w:r w:rsidR="00406E89">
        <w:rPr>
          <w:rFonts w:cs="Arial"/>
          <w:szCs w:val="24"/>
        </w:rPr>
        <w:t>transportmidler</w:t>
      </w:r>
      <w:r w:rsidR="003B470A">
        <w:rPr>
          <w:rFonts w:cs="Arial"/>
          <w:szCs w:val="24"/>
        </w:rPr>
        <w:t xml:space="preserve"> som driftes på </w:t>
      </w:r>
      <w:r w:rsidR="005A0E28">
        <w:rPr>
          <w:rFonts w:cs="Arial"/>
          <w:szCs w:val="24"/>
        </w:rPr>
        <w:t xml:space="preserve">El, </w:t>
      </w:r>
      <w:r w:rsidR="00B36594">
        <w:rPr>
          <w:rFonts w:cs="Arial"/>
          <w:szCs w:val="24"/>
        </w:rPr>
        <w:t>H</w:t>
      </w:r>
      <w:r w:rsidR="005A0E28">
        <w:rPr>
          <w:rFonts w:cs="Arial"/>
          <w:szCs w:val="24"/>
        </w:rPr>
        <w:t>ydrogen</w:t>
      </w:r>
      <w:r w:rsidR="003B470A">
        <w:rPr>
          <w:rFonts w:cs="Arial"/>
          <w:szCs w:val="24"/>
        </w:rPr>
        <w:t xml:space="preserve">, </w:t>
      </w:r>
      <w:r w:rsidR="00B36594">
        <w:rPr>
          <w:rFonts w:cs="Arial"/>
          <w:szCs w:val="24"/>
        </w:rPr>
        <w:t>B</w:t>
      </w:r>
      <w:r w:rsidR="003B470A">
        <w:rPr>
          <w:rFonts w:cs="Arial"/>
          <w:szCs w:val="24"/>
        </w:rPr>
        <w:t>iogass eller HVO100</w:t>
      </w:r>
    </w:p>
    <w:p w14:paraId="46C0D4A3" w14:textId="3C6B62D0" w:rsidR="00992080" w:rsidRPr="00685194" w:rsidRDefault="00684E99" w:rsidP="00992080">
      <w:pPr>
        <w:pStyle w:val="Overskrift2"/>
        <w:tabs>
          <w:tab w:val="num" w:pos="1116"/>
        </w:tabs>
        <w:ind w:left="1134" w:hanging="567"/>
        <w:rPr>
          <w:rFonts w:cs="Arial"/>
        </w:rPr>
      </w:pPr>
      <w:bookmarkStart w:id="98" w:name="_Toc14162314"/>
      <w:bookmarkStart w:id="99" w:name="_Toc157084125"/>
      <w:r w:rsidRPr="00685194">
        <w:rPr>
          <w:rFonts w:cs="Arial"/>
        </w:rPr>
        <w:t>KRAV</w:t>
      </w:r>
      <w:bookmarkStart w:id="100" w:name="_Hlk14161567"/>
      <w:bookmarkEnd w:id="98"/>
      <w:r w:rsidR="004D4AFB">
        <w:rPr>
          <w:rFonts w:cs="Arial"/>
        </w:rPr>
        <w:t>:</w:t>
      </w:r>
      <w:bookmarkEnd w:id="99"/>
    </w:p>
    <w:p w14:paraId="6EAA50D2" w14:textId="77777777" w:rsidR="00992080" w:rsidRPr="00D76452" w:rsidRDefault="00992080" w:rsidP="00992080">
      <w:pPr>
        <w:pStyle w:val="Brdtekst"/>
        <w:rPr>
          <w:rFonts w:cs="Arial"/>
          <w:sz w:val="24"/>
          <w:szCs w:val="24"/>
        </w:rPr>
      </w:pPr>
      <w:r w:rsidRPr="00D76452">
        <w:rPr>
          <w:rFonts w:cs="Arial"/>
          <w:sz w:val="24"/>
          <w:szCs w:val="24"/>
        </w:rPr>
        <w:t xml:space="preserve">Generelt gjelder at kravene ikke er å anse som absolutte minstekrav, i den betydning at avvik fra disse ikke automatisk leder til avvisning. </w:t>
      </w:r>
    </w:p>
    <w:p w14:paraId="16EB7FCD" w14:textId="77777777" w:rsidR="00992080" w:rsidRPr="00D76452" w:rsidRDefault="00992080" w:rsidP="00992080">
      <w:pPr>
        <w:pStyle w:val="Brdtekst"/>
        <w:rPr>
          <w:rFonts w:cs="Arial"/>
          <w:sz w:val="24"/>
          <w:szCs w:val="24"/>
        </w:rPr>
      </w:pPr>
    </w:p>
    <w:p w14:paraId="6392AA85" w14:textId="30070202" w:rsidR="00992080" w:rsidRPr="00685194" w:rsidRDefault="001314AE" w:rsidP="00992080">
      <w:pPr>
        <w:pStyle w:val="Brdtekst"/>
        <w:rPr>
          <w:rFonts w:eastAsiaTheme="minorHAnsi" w:cs="Arial"/>
          <w:sz w:val="24"/>
          <w:szCs w:val="24"/>
        </w:rPr>
      </w:pPr>
      <w:r>
        <w:rPr>
          <w:rFonts w:eastAsiaTheme="minorHAnsi" w:cs="Arial"/>
          <w:sz w:val="24"/>
          <w:szCs w:val="24"/>
        </w:rPr>
        <w:t>K</w:t>
      </w:r>
      <w:r w:rsidR="00992080" w:rsidRPr="00685194">
        <w:rPr>
          <w:rFonts w:eastAsiaTheme="minorHAnsi" w:cs="Arial"/>
          <w:sz w:val="24"/>
          <w:szCs w:val="24"/>
        </w:rPr>
        <w:t>rav regnes som innfridd</w:t>
      </w:r>
      <w:r>
        <w:rPr>
          <w:rFonts w:eastAsiaTheme="minorHAnsi" w:cs="Arial"/>
          <w:sz w:val="24"/>
          <w:szCs w:val="24"/>
        </w:rPr>
        <w:t>/ akseptert</w:t>
      </w:r>
      <w:r w:rsidR="00992080" w:rsidRPr="00685194">
        <w:rPr>
          <w:rFonts w:eastAsiaTheme="minorHAnsi" w:cs="Arial"/>
          <w:sz w:val="24"/>
          <w:szCs w:val="24"/>
        </w:rPr>
        <w:t xml:space="preserve"> hvis ikke tilbyder tar uttrykkelig forbehold mot disse i tilbudsbrevet. Oppdragsgiver anbefaler at eventuelle avvik avklares før frist for innlevering av tilbud via KGV systemet. </w:t>
      </w:r>
    </w:p>
    <w:p w14:paraId="1C2250A7" w14:textId="77777777" w:rsidR="00684E99" w:rsidRDefault="00684E99" w:rsidP="00684E99">
      <w:pPr>
        <w:rPr>
          <w:highlight w:val="yellow"/>
        </w:rPr>
      </w:pPr>
    </w:p>
    <w:bookmarkEnd w:id="96"/>
    <w:bookmarkEnd w:id="100"/>
    <w:p w14:paraId="5F081206" w14:textId="77777777" w:rsidR="00E67F8A" w:rsidRPr="00852F47" w:rsidRDefault="00E67F8A" w:rsidP="00E67F8A">
      <w:pPr>
        <w:pStyle w:val="Brdtekst"/>
        <w:rPr>
          <w:rFonts w:cs="Arial"/>
          <w:b/>
          <w:bCs/>
          <w:sz w:val="24"/>
          <w:szCs w:val="24"/>
        </w:rPr>
      </w:pPr>
    </w:p>
    <w:tbl>
      <w:tblPr>
        <w:tblStyle w:val="Tabellrutenett"/>
        <w:tblW w:w="9855" w:type="dxa"/>
        <w:tblLook w:val="04A0" w:firstRow="1" w:lastRow="0" w:firstColumn="1" w:lastColumn="0" w:noHBand="0" w:noVBand="1"/>
      </w:tblPr>
      <w:tblGrid>
        <w:gridCol w:w="536"/>
        <w:gridCol w:w="3099"/>
        <w:gridCol w:w="2718"/>
        <w:gridCol w:w="3502"/>
      </w:tblGrid>
      <w:tr w:rsidR="009521C1" w:rsidRPr="00AE34E2" w14:paraId="2E5B80B4" w14:textId="77777777" w:rsidTr="004A1605">
        <w:trPr>
          <w:tblHeader/>
        </w:trPr>
        <w:tc>
          <w:tcPr>
            <w:tcW w:w="536" w:type="dxa"/>
            <w:shd w:val="clear" w:color="auto" w:fill="BFBFBF" w:themeFill="background1" w:themeFillShade="BF"/>
          </w:tcPr>
          <w:p w14:paraId="2A1A89A1" w14:textId="77777777" w:rsidR="009521C1" w:rsidRPr="00AE34E2" w:rsidRDefault="009521C1" w:rsidP="00EC5B4F">
            <w:pPr>
              <w:pStyle w:val="Brdtekst"/>
              <w:rPr>
                <w:rFonts w:cs="Arial"/>
                <w:sz w:val="24"/>
                <w:szCs w:val="24"/>
              </w:rPr>
            </w:pPr>
            <w:r w:rsidRPr="00AE34E2">
              <w:rPr>
                <w:rFonts w:cs="Arial"/>
                <w:sz w:val="24"/>
                <w:szCs w:val="24"/>
              </w:rPr>
              <w:t>Nr.</w:t>
            </w:r>
          </w:p>
        </w:tc>
        <w:tc>
          <w:tcPr>
            <w:tcW w:w="3099" w:type="dxa"/>
            <w:shd w:val="clear" w:color="auto" w:fill="BFBFBF" w:themeFill="background1" w:themeFillShade="BF"/>
          </w:tcPr>
          <w:p w14:paraId="571EB0B7" w14:textId="77777777" w:rsidR="009521C1" w:rsidRPr="00AE34E2" w:rsidRDefault="009521C1" w:rsidP="00EC5B4F">
            <w:pPr>
              <w:pStyle w:val="Brdtekst"/>
              <w:rPr>
                <w:rFonts w:cs="Arial"/>
                <w:sz w:val="24"/>
                <w:szCs w:val="24"/>
              </w:rPr>
            </w:pPr>
            <w:r w:rsidRPr="00AE34E2">
              <w:rPr>
                <w:rFonts w:cs="Arial"/>
                <w:sz w:val="24"/>
                <w:szCs w:val="24"/>
              </w:rPr>
              <w:t>Krav</w:t>
            </w:r>
          </w:p>
        </w:tc>
        <w:tc>
          <w:tcPr>
            <w:tcW w:w="2718" w:type="dxa"/>
            <w:shd w:val="clear" w:color="auto" w:fill="BFBFBF" w:themeFill="background1" w:themeFillShade="BF"/>
          </w:tcPr>
          <w:p w14:paraId="4F6E4468" w14:textId="77777777" w:rsidR="009521C1" w:rsidRPr="00AE34E2" w:rsidRDefault="009521C1" w:rsidP="00EC5B4F">
            <w:pPr>
              <w:pStyle w:val="Brdtekst"/>
              <w:rPr>
                <w:rFonts w:cs="Arial"/>
                <w:sz w:val="24"/>
                <w:szCs w:val="24"/>
              </w:rPr>
            </w:pPr>
            <w:r>
              <w:rPr>
                <w:rFonts w:cs="Arial"/>
                <w:sz w:val="24"/>
                <w:szCs w:val="24"/>
              </w:rPr>
              <w:t>Dokumentasjonskrav</w:t>
            </w:r>
          </w:p>
        </w:tc>
        <w:tc>
          <w:tcPr>
            <w:tcW w:w="3502" w:type="dxa"/>
            <w:shd w:val="clear" w:color="auto" w:fill="BFBFBF" w:themeFill="background1" w:themeFillShade="BF"/>
          </w:tcPr>
          <w:p w14:paraId="54432126" w14:textId="77777777" w:rsidR="009521C1" w:rsidRPr="00AE34E2" w:rsidRDefault="009521C1" w:rsidP="00EC5B4F">
            <w:pPr>
              <w:pStyle w:val="Brdtekst"/>
              <w:rPr>
                <w:rFonts w:cs="Arial"/>
                <w:sz w:val="24"/>
                <w:szCs w:val="24"/>
              </w:rPr>
            </w:pPr>
            <w:r>
              <w:rPr>
                <w:rFonts w:cs="Arial"/>
                <w:sz w:val="24"/>
                <w:szCs w:val="24"/>
              </w:rPr>
              <w:t>Evaluering</w:t>
            </w:r>
          </w:p>
        </w:tc>
      </w:tr>
      <w:tr w:rsidR="009521C1" w:rsidRPr="00AE34E2" w14:paraId="14EADFFD" w14:textId="77777777" w:rsidTr="004A1605">
        <w:tc>
          <w:tcPr>
            <w:tcW w:w="536" w:type="dxa"/>
          </w:tcPr>
          <w:p w14:paraId="07654153" w14:textId="77777777" w:rsidR="009521C1" w:rsidRPr="00AE34E2" w:rsidRDefault="009521C1" w:rsidP="00EC5B4F">
            <w:pPr>
              <w:pStyle w:val="Brdtekst"/>
              <w:rPr>
                <w:rFonts w:cs="Arial"/>
                <w:sz w:val="24"/>
                <w:szCs w:val="24"/>
              </w:rPr>
            </w:pPr>
            <w:r w:rsidRPr="00AE34E2">
              <w:rPr>
                <w:rFonts w:cs="Arial"/>
                <w:sz w:val="24"/>
                <w:szCs w:val="24"/>
              </w:rPr>
              <w:t>1</w:t>
            </w:r>
          </w:p>
        </w:tc>
        <w:tc>
          <w:tcPr>
            <w:tcW w:w="3099" w:type="dxa"/>
          </w:tcPr>
          <w:p w14:paraId="3F1D9954" w14:textId="1894341D" w:rsidR="009521C1" w:rsidRPr="0061197F" w:rsidRDefault="0065385E" w:rsidP="00EC5B4F">
            <w:pPr>
              <w:contextualSpacing/>
              <w:rPr>
                <w:noProof/>
                <w:szCs w:val="24"/>
              </w:rPr>
            </w:pPr>
            <w:r>
              <w:rPr>
                <w:noProof/>
                <w:szCs w:val="24"/>
              </w:rPr>
              <w:t xml:space="preserve">Mottakstjenesten </w:t>
            </w:r>
            <w:r w:rsidRPr="0045576D">
              <w:rPr>
                <w:noProof/>
                <w:szCs w:val="24"/>
              </w:rPr>
              <w:t>skal utføres</w:t>
            </w:r>
            <w:r>
              <w:rPr>
                <w:noProof/>
                <w:szCs w:val="24"/>
              </w:rPr>
              <w:t xml:space="preserve"> løpende og på</w:t>
            </w:r>
            <w:r w:rsidRPr="0045576D">
              <w:rPr>
                <w:noProof/>
                <w:szCs w:val="24"/>
              </w:rPr>
              <w:t xml:space="preserve"> virkedager</w:t>
            </w:r>
            <w:r w:rsidRPr="00E026D0">
              <w:rPr>
                <w:noProof/>
                <w:szCs w:val="24"/>
              </w:rPr>
              <w:t xml:space="preserve"> mellom kl. 07.00 - </w:t>
            </w:r>
            <w:r>
              <w:rPr>
                <w:noProof/>
                <w:szCs w:val="24"/>
              </w:rPr>
              <w:t>1</w:t>
            </w:r>
            <w:r w:rsidR="0061197F">
              <w:rPr>
                <w:noProof/>
                <w:szCs w:val="24"/>
              </w:rPr>
              <w:t>6</w:t>
            </w:r>
            <w:r w:rsidRPr="00E026D0">
              <w:rPr>
                <w:noProof/>
                <w:szCs w:val="24"/>
              </w:rPr>
              <w:t>.</w:t>
            </w:r>
            <w:r>
              <w:rPr>
                <w:noProof/>
                <w:szCs w:val="24"/>
              </w:rPr>
              <w:t xml:space="preserve">00. </w:t>
            </w:r>
            <w:r w:rsidR="00DA55FE">
              <w:rPr>
                <w:noProof/>
                <w:szCs w:val="24"/>
              </w:rPr>
              <w:t xml:space="preserve">Mottakstjenesten skal </w:t>
            </w:r>
            <w:r w:rsidR="00DA55FE">
              <w:rPr>
                <w:noProof/>
                <w:szCs w:val="24"/>
              </w:rPr>
              <w:lastRenderedPageBreak/>
              <w:t>inneha konsesjon være</w:t>
            </w:r>
            <w:r w:rsidR="00DA55FE" w:rsidRPr="00E026D0">
              <w:rPr>
                <w:noProof/>
                <w:szCs w:val="24"/>
              </w:rPr>
              <w:t xml:space="preserve"> lovlig og godkjent for formålet</w:t>
            </w:r>
            <w:r w:rsidR="008316C6">
              <w:rPr>
                <w:noProof/>
                <w:szCs w:val="24"/>
              </w:rPr>
              <w:t>.</w:t>
            </w:r>
            <w:r w:rsidR="00DA55FE" w:rsidRPr="002F1324">
              <w:rPr>
                <w:noProof/>
                <w:szCs w:val="24"/>
              </w:rPr>
              <w:t xml:space="preserve"> </w:t>
            </w:r>
            <w:r w:rsidRPr="002F1324">
              <w:rPr>
                <w:noProof/>
                <w:szCs w:val="24"/>
              </w:rPr>
              <w:t xml:space="preserve">Månedlig kapasitet i tonn skal </w:t>
            </w:r>
            <w:r>
              <w:rPr>
                <w:noProof/>
                <w:szCs w:val="24"/>
              </w:rPr>
              <w:t xml:space="preserve">oppgis for </w:t>
            </w:r>
            <w:r w:rsidRPr="002F1324">
              <w:rPr>
                <w:noProof/>
                <w:szCs w:val="24"/>
              </w:rPr>
              <w:t>mottak</w:t>
            </w:r>
            <w:r>
              <w:rPr>
                <w:noProof/>
                <w:szCs w:val="24"/>
              </w:rPr>
              <w:t xml:space="preserve">stjenesten. </w:t>
            </w:r>
          </w:p>
        </w:tc>
        <w:tc>
          <w:tcPr>
            <w:tcW w:w="2718" w:type="dxa"/>
          </w:tcPr>
          <w:p w14:paraId="6D90134A" w14:textId="24CC2CCB" w:rsidR="009521C1" w:rsidRPr="00AE34E2" w:rsidRDefault="0005254D" w:rsidP="00EC5B4F">
            <w:pPr>
              <w:pStyle w:val="Brdtekst"/>
              <w:rPr>
                <w:rFonts w:cs="Arial"/>
                <w:sz w:val="24"/>
                <w:szCs w:val="24"/>
                <w:highlight w:val="yellow"/>
              </w:rPr>
            </w:pPr>
            <w:r w:rsidRPr="0005254D">
              <w:rPr>
                <w:rFonts w:cs="Arial"/>
                <w:sz w:val="24"/>
                <w:szCs w:val="24"/>
              </w:rPr>
              <w:lastRenderedPageBreak/>
              <w:t>Beskrives</w:t>
            </w:r>
            <w:r w:rsidR="004A1605">
              <w:rPr>
                <w:rFonts w:cs="Arial"/>
                <w:sz w:val="24"/>
                <w:szCs w:val="24"/>
              </w:rPr>
              <w:t xml:space="preserve"> og dokumenteres</w:t>
            </w:r>
          </w:p>
        </w:tc>
        <w:tc>
          <w:tcPr>
            <w:tcW w:w="3502" w:type="dxa"/>
          </w:tcPr>
          <w:p w14:paraId="4B40EDAD" w14:textId="1A52B055" w:rsidR="009521C1" w:rsidRPr="00AE34E2" w:rsidRDefault="0005254D" w:rsidP="00EC5B4F">
            <w:pPr>
              <w:pStyle w:val="Brdtekst"/>
              <w:rPr>
                <w:rFonts w:cs="Arial"/>
                <w:sz w:val="24"/>
                <w:szCs w:val="24"/>
              </w:rPr>
            </w:pPr>
            <w:r>
              <w:rPr>
                <w:rFonts w:cs="Arial"/>
                <w:sz w:val="24"/>
                <w:szCs w:val="24"/>
              </w:rPr>
              <w:t>Innfridd/ ikke innfridd</w:t>
            </w:r>
          </w:p>
        </w:tc>
      </w:tr>
      <w:tr w:rsidR="004A1605" w:rsidRPr="00AE34E2" w14:paraId="3B2059F7" w14:textId="77777777" w:rsidTr="004A1605">
        <w:tc>
          <w:tcPr>
            <w:tcW w:w="536" w:type="dxa"/>
          </w:tcPr>
          <w:p w14:paraId="7C9B799F" w14:textId="6ABF9FD8" w:rsidR="004A1605" w:rsidRDefault="004A1605" w:rsidP="004A1605">
            <w:pPr>
              <w:pStyle w:val="Brdtekst"/>
              <w:rPr>
                <w:rFonts w:cs="Arial"/>
                <w:sz w:val="24"/>
                <w:szCs w:val="24"/>
              </w:rPr>
            </w:pPr>
            <w:r>
              <w:rPr>
                <w:rFonts w:cs="Arial"/>
                <w:sz w:val="24"/>
                <w:szCs w:val="24"/>
              </w:rPr>
              <w:t>2</w:t>
            </w:r>
          </w:p>
        </w:tc>
        <w:tc>
          <w:tcPr>
            <w:tcW w:w="3099" w:type="dxa"/>
          </w:tcPr>
          <w:p w14:paraId="7395C2F8" w14:textId="428E10ED" w:rsidR="004A1605" w:rsidRPr="0045576D" w:rsidRDefault="004A1605" w:rsidP="004A1605">
            <w:pPr>
              <w:contextualSpacing/>
              <w:rPr>
                <w:noProof/>
                <w:szCs w:val="24"/>
              </w:rPr>
            </w:pPr>
            <w:r>
              <w:rPr>
                <w:noProof/>
                <w:szCs w:val="24"/>
              </w:rPr>
              <w:t>Sluttbehandlingstjenesten skal inneha konsesjon være</w:t>
            </w:r>
            <w:r w:rsidRPr="00E026D0">
              <w:rPr>
                <w:noProof/>
                <w:szCs w:val="24"/>
              </w:rPr>
              <w:t xml:space="preserve"> lovlig og godkjent for formålet.</w:t>
            </w:r>
            <w:r>
              <w:rPr>
                <w:noProof/>
                <w:szCs w:val="24"/>
              </w:rPr>
              <w:t xml:space="preserve"> </w:t>
            </w:r>
            <w:r w:rsidR="008316C6" w:rsidRPr="002F1324">
              <w:rPr>
                <w:noProof/>
                <w:szCs w:val="24"/>
              </w:rPr>
              <w:t xml:space="preserve">Månedlig kapasitet i tonn skal </w:t>
            </w:r>
            <w:r w:rsidR="008316C6">
              <w:rPr>
                <w:noProof/>
                <w:szCs w:val="24"/>
              </w:rPr>
              <w:t xml:space="preserve">oppgis for </w:t>
            </w:r>
            <w:r w:rsidR="008316C6" w:rsidRPr="002F1324">
              <w:rPr>
                <w:noProof/>
                <w:szCs w:val="24"/>
              </w:rPr>
              <w:t>mottak</w:t>
            </w:r>
            <w:r w:rsidR="008316C6">
              <w:rPr>
                <w:noProof/>
                <w:szCs w:val="24"/>
              </w:rPr>
              <w:t>stjenesten.</w:t>
            </w:r>
          </w:p>
        </w:tc>
        <w:tc>
          <w:tcPr>
            <w:tcW w:w="2718" w:type="dxa"/>
          </w:tcPr>
          <w:p w14:paraId="536587D3" w14:textId="59B8F69D" w:rsidR="004A1605" w:rsidRDefault="004A1605" w:rsidP="004A1605">
            <w:pPr>
              <w:pStyle w:val="Brdtekst"/>
              <w:rPr>
                <w:rFonts w:cs="Arial"/>
                <w:sz w:val="24"/>
                <w:szCs w:val="24"/>
              </w:rPr>
            </w:pPr>
            <w:r w:rsidRPr="0005254D">
              <w:rPr>
                <w:rFonts w:cs="Arial"/>
                <w:sz w:val="24"/>
                <w:szCs w:val="24"/>
              </w:rPr>
              <w:t>Beskrives</w:t>
            </w:r>
            <w:r>
              <w:rPr>
                <w:rFonts w:cs="Arial"/>
                <w:sz w:val="24"/>
                <w:szCs w:val="24"/>
              </w:rPr>
              <w:t xml:space="preserve"> og dokumenteres</w:t>
            </w:r>
          </w:p>
        </w:tc>
        <w:tc>
          <w:tcPr>
            <w:tcW w:w="3502" w:type="dxa"/>
          </w:tcPr>
          <w:p w14:paraId="79187A7F" w14:textId="7FF26097" w:rsidR="004A1605" w:rsidRDefault="0016763B" w:rsidP="004A1605">
            <w:pPr>
              <w:pStyle w:val="Brdtekst"/>
              <w:rPr>
                <w:rFonts w:cs="Arial"/>
                <w:sz w:val="24"/>
                <w:szCs w:val="24"/>
              </w:rPr>
            </w:pPr>
            <w:r>
              <w:rPr>
                <w:rFonts w:cs="Arial"/>
                <w:sz w:val="24"/>
                <w:szCs w:val="24"/>
              </w:rPr>
              <w:t>Innfridd/ ikke innfridd</w:t>
            </w:r>
          </w:p>
        </w:tc>
      </w:tr>
      <w:tr w:rsidR="004A1605" w:rsidRPr="00AE34E2" w14:paraId="5440CA2A" w14:textId="77777777" w:rsidTr="004A1605">
        <w:tc>
          <w:tcPr>
            <w:tcW w:w="536" w:type="dxa"/>
          </w:tcPr>
          <w:p w14:paraId="6532D6D5" w14:textId="68681E71" w:rsidR="004A1605" w:rsidRDefault="004A1605" w:rsidP="004A1605">
            <w:pPr>
              <w:pStyle w:val="Brdtekst"/>
              <w:rPr>
                <w:rFonts w:cs="Arial"/>
                <w:sz w:val="24"/>
                <w:szCs w:val="24"/>
              </w:rPr>
            </w:pPr>
            <w:r>
              <w:rPr>
                <w:rFonts w:cs="Arial"/>
                <w:sz w:val="24"/>
                <w:szCs w:val="24"/>
              </w:rPr>
              <w:t>3</w:t>
            </w:r>
          </w:p>
        </w:tc>
        <w:tc>
          <w:tcPr>
            <w:tcW w:w="3099" w:type="dxa"/>
          </w:tcPr>
          <w:p w14:paraId="70B9C944" w14:textId="77777777" w:rsidR="004A1605" w:rsidRDefault="004A1605" w:rsidP="004A1605">
            <w:pPr>
              <w:contextualSpacing/>
              <w:rPr>
                <w:noProof/>
                <w:szCs w:val="24"/>
              </w:rPr>
            </w:pPr>
            <w:r w:rsidRPr="0045576D">
              <w:rPr>
                <w:noProof/>
                <w:szCs w:val="24"/>
              </w:rPr>
              <w:t>Navn, org.nummer og adresse</w:t>
            </w:r>
            <w:r w:rsidRPr="00E026D0">
              <w:rPr>
                <w:noProof/>
                <w:szCs w:val="24"/>
              </w:rPr>
              <w:t xml:space="preserve"> på mottak og sluttbehandlingslokasjon skal oppgis.</w:t>
            </w:r>
          </w:p>
          <w:p w14:paraId="6A68A037" w14:textId="05B23A7B" w:rsidR="004A1605" w:rsidRPr="00DA55FE" w:rsidRDefault="004A1605" w:rsidP="004A1605">
            <w:pPr>
              <w:tabs>
                <w:tab w:val="left" w:pos="284"/>
              </w:tabs>
              <w:rPr>
                <w:rFonts w:cs="Arial"/>
                <w:szCs w:val="24"/>
              </w:rPr>
            </w:pPr>
            <w:r w:rsidRPr="00D87E08">
              <w:rPr>
                <w:rFonts w:cs="Arial"/>
                <w:szCs w:val="24"/>
              </w:rPr>
              <w:t xml:space="preserve">Dokumentasjon på hvor avfallet er levert til sluttbehandling skal oversendes </w:t>
            </w:r>
            <w:r w:rsidR="008A1E3E">
              <w:rPr>
                <w:rFonts w:cs="Arial"/>
                <w:szCs w:val="24"/>
              </w:rPr>
              <w:t>O</w:t>
            </w:r>
            <w:r w:rsidRPr="00D87E08">
              <w:rPr>
                <w:rFonts w:cs="Arial"/>
                <w:szCs w:val="24"/>
              </w:rPr>
              <w:t xml:space="preserve">ppdragsgiver </w:t>
            </w:r>
            <w:r w:rsidR="008A1E3E">
              <w:rPr>
                <w:rFonts w:cs="Arial"/>
                <w:szCs w:val="24"/>
              </w:rPr>
              <w:t>på forespørsel</w:t>
            </w:r>
            <w:r w:rsidRPr="00D87E08">
              <w:rPr>
                <w:rFonts w:cs="Arial"/>
                <w:szCs w:val="24"/>
              </w:rPr>
              <w:t>.</w:t>
            </w:r>
          </w:p>
        </w:tc>
        <w:tc>
          <w:tcPr>
            <w:tcW w:w="2718" w:type="dxa"/>
          </w:tcPr>
          <w:p w14:paraId="4AD73AF7" w14:textId="504FF19E" w:rsidR="004A1605" w:rsidRDefault="004A1605" w:rsidP="004A1605">
            <w:pPr>
              <w:pStyle w:val="Brdtekst"/>
              <w:rPr>
                <w:rFonts w:cs="Arial"/>
                <w:sz w:val="24"/>
                <w:szCs w:val="24"/>
              </w:rPr>
            </w:pPr>
            <w:r>
              <w:rPr>
                <w:rFonts w:cs="Arial"/>
                <w:sz w:val="24"/>
                <w:szCs w:val="24"/>
              </w:rPr>
              <w:t>Beskrives</w:t>
            </w:r>
          </w:p>
        </w:tc>
        <w:tc>
          <w:tcPr>
            <w:tcW w:w="3502" w:type="dxa"/>
          </w:tcPr>
          <w:p w14:paraId="3DFDFF88" w14:textId="10708E66" w:rsidR="004A1605" w:rsidRDefault="0016763B" w:rsidP="004A1605">
            <w:pPr>
              <w:pStyle w:val="Brdtekst"/>
              <w:rPr>
                <w:rFonts w:cs="Arial"/>
                <w:sz w:val="24"/>
                <w:szCs w:val="24"/>
              </w:rPr>
            </w:pPr>
            <w:r>
              <w:rPr>
                <w:rFonts w:cs="Arial"/>
                <w:sz w:val="24"/>
                <w:szCs w:val="24"/>
              </w:rPr>
              <w:t>Innfridd/ ikke innfridd</w:t>
            </w:r>
          </w:p>
        </w:tc>
      </w:tr>
      <w:tr w:rsidR="004A1605" w:rsidRPr="00AE34E2" w14:paraId="4B263DED" w14:textId="77777777" w:rsidTr="004A1605">
        <w:tc>
          <w:tcPr>
            <w:tcW w:w="536" w:type="dxa"/>
          </w:tcPr>
          <w:p w14:paraId="5708AECE" w14:textId="23987037" w:rsidR="004A1605" w:rsidRDefault="005C3B2E" w:rsidP="004A1605">
            <w:pPr>
              <w:pStyle w:val="Brdtekst"/>
              <w:rPr>
                <w:rFonts w:cs="Arial"/>
                <w:sz w:val="24"/>
                <w:szCs w:val="24"/>
              </w:rPr>
            </w:pPr>
            <w:r>
              <w:rPr>
                <w:rFonts w:cs="Arial"/>
                <w:sz w:val="24"/>
                <w:szCs w:val="24"/>
              </w:rPr>
              <w:t>4</w:t>
            </w:r>
          </w:p>
        </w:tc>
        <w:tc>
          <w:tcPr>
            <w:tcW w:w="3099" w:type="dxa"/>
          </w:tcPr>
          <w:p w14:paraId="0326F845" w14:textId="158E0AD5" w:rsidR="004A1605" w:rsidRDefault="004A1605" w:rsidP="004A1605">
            <w:pPr>
              <w:tabs>
                <w:tab w:val="left" w:pos="284"/>
              </w:tabs>
              <w:contextualSpacing/>
              <w:rPr>
                <w:noProof/>
                <w:szCs w:val="24"/>
              </w:rPr>
            </w:pPr>
            <w:r w:rsidRPr="00E026D0">
              <w:rPr>
                <w:noProof/>
                <w:szCs w:val="24"/>
              </w:rPr>
              <w:t xml:space="preserve">Oppdragstaker skal ha </w:t>
            </w:r>
            <w:r w:rsidRPr="0045576D">
              <w:rPr>
                <w:noProof/>
                <w:szCs w:val="24"/>
              </w:rPr>
              <w:t>ansvarlig representant</w:t>
            </w:r>
            <w:r w:rsidRPr="00E026D0">
              <w:rPr>
                <w:b/>
                <w:noProof/>
                <w:szCs w:val="24"/>
              </w:rPr>
              <w:t xml:space="preserve"> </w:t>
            </w:r>
            <w:r w:rsidRPr="00E026D0">
              <w:rPr>
                <w:noProof/>
                <w:szCs w:val="24"/>
              </w:rPr>
              <w:t xml:space="preserve">i Norge som iht. gjeldende kontrakt påtar seg det hele og fulle ansvar for kontraktsoppfølging, herunder bemerkes det evnen til å korrigere/tilpasse leveranser og tjenester innen avtalte tidsfrister slik at avvik, feil og mangler unngås. </w:t>
            </w:r>
          </w:p>
        </w:tc>
        <w:tc>
          <w:tcPr>
            <w:tcW w:w="2718" w:type="dxa"/>
          </w:tcPr>
          <w:p w14:paraId="090F23F8" w14:textId="63A31458" w:rsidR="004A1605" w:rsidRDefault="005C3B2E" w:rsidP="004A1605">
            <w:pPr>
              <w:pStyle w:val="Brdtekst"/>
              <w:rPr>
                <w:rFonts w:cs="Arial"/>
                <w:sz w:val="24"/>
                <w:szCs w:val="24"/>
              </w:rPr>
            </w:pPr>
            <w:r>
              <w:rPr>
                <w:rFonts w:cs="Arial"/>
                <w:sz w:val="24"/>
                <w:szCs w:val="24"/>
              </w:rPr>
              <w:t>Beskrives</w:t>
            </w:r>
          </w:p>
        </w:tc>
        <w:tc>
          <w:tcPr>
            <w:tcW w:w="3502" w:type="dxa"/>
          </w:tcPr>
          <w:p w14:paraId="24E39DB7" w14:textId="14FA4620" w:rsidR="004A1605" w:rsidRDefault="0016763B" w:rsidP="004A1605">
            <w:pPr>
              <w:pStyle w:val="Brdtekst"/>
              <w:rPr>
                <w:rFonts w:cs="Arial"/>
                <w:sz w:val="24"/>
                <w:szCs w:val="24"/>
              </w:rPr>
            </w:pPr>
            <w:r>
              <w:rPr>
                <w:rFonts w:cs="Arial"/>
                <w:sz w:val="24"/>
                <w:szCs w:val="24"/>
              </w:rPr>
              <w:t>Innfridd/ ikke innfridd</w:t>
            </w:r>
          </w:p>
        </w:tc>
      </w:tr>
      <w:tr w:rsidR="004A1605" w:rsidRPr="00AE34E2" w14:paraId="483AC159" w14:textId="77777777" w:rsidTr="004A1605">
        <w:tc>
          <w:tcPr>
            <w:tcW w:w="536" w:type="dxa"/>
          </w:tcPr>
          <w:p w14:paraId="636CC762" w14:textId="3A89C229" w:rsidR="004A1605" w:rsidRDefault="00230DB8" w:rsidP="004A1605">
            <w:pPr>
              <w:pStyle w:val="Brdtekst"/>
              <w:rPr>
                <w:rFonts w:cs="Arial"/>
                <w:sz w:val="24"/>
                <w:szCs w:val="24"/>
              </w:rPr>
            </w:pPr>
            <w:r>
              <w:rPr>
                <w:rFonts w:cs="Arial"/>
                <w:sz w:val="24"/>
                <w:szCs w:val="24"/>
              </w:rPr>
              <w:t>5</w:t>
            </w:r>
          </w:p>
        </w:tc>
        <w:tc>
          <w:tcPr>
            <w:tcW w:w="3099" w:type="dxa"/>
          </w:tcPr>
          <w:p w14:paraId="5F29E30D" w14:textId="6AB5E88E" w:rsidR="004A1605" w:rsidRDefault="004A1605" w:rsidP="004A1605">
            <w:pPr>
              <w:tabs>
                <w:tab w:val="left" w:pos="284"/>
              </w:tabs>
              <w:rPr>
                <w:noProof/>
                <w:szCs w:val="24"/>
              </w:rPr>
            </w:pPr>
            <w:r w:rsidRPr="0045576D">
              <w:rPr>
                <w:noProof/>
                <w:szCs w:val="24"/>
              </w:rPr>
              <w:t>Alle innsatsfaktorer</w:t>
            </w:r>
            <w:r w:rsidRPr="00E026D0">
              <w:rPr>
                <w:noProof/>
                <w:szCs w:val="24"/>
              </w:rPr>
              <w:t xml:space="preserve"> som trengs for å utføre oppdraget på en kvalitetsriktig, miljøriktig og hensiktsmessig måte er Oppdragstakers ansvar.</w:t>
            </w:r>
            <w:r>
              <w:rPr>
                <w:noProof/>
                <w:szCs w:val="24"/>
              </w:rPr>
              <w:t xml:space="preserve"> </w:t>
            </w:r>
          </w:p>
        </w:tc>
        <w:tc>
          <w:tcPr>
            <w:tcW w:w="2718" w:type="dxa"/>
          </w:tcPr>
          <w:p w14:paraId="64F84B81" w14:textId="62D1252F" w:rsidR="004A1605" w:rsidRDefault="00230DB8" w:rsidP="004A1605">
            <w:pPr>
              <w:pStyle w:val="Brdtekst"/>
              <w:rPr>
                <w:rFonts w:cs="Arial"/>
                <w:sz w:val="24"/>
                <w:szCs w:val="24"/>
              </w:rPr>
            </w:pPr>
            <w:r>
              <w:rPr>
                <w:rFonts w:cs="Arial"/>
                <w:sz w:val="24"/>
                <w:szCs w:val="24"/>
              </w:rPr>
              <w:t>Aksepteres</w:t>
            </w:r>
          </w:p>
        </w:tc>
        <w:tc>
          <w:tcPr>
            <w:tcW w:w="3502" w:type="dxa"/>
          </w:tcPr>
          <w:p w14:paraId="24756F47" w14:textId="250814CF" w:rsidR="004A1605" w:rsidRDefault="001C39AD" w:rsidP="004A1605">
            <w:pPr>
              <w:pStyle w:val="Brdtekst"/>
              <w:rPr>
                <w:rFonts w:cs="Arial"/>
                <w:sz w:val="24"/>
                <w:szCs w:val="24"/>
              </w:rPr>
            </w:pPr>
            <w:r>
              <w:rPr>
                <w:rFonts w:cs="Arial"/>
                <w:sz w:val="24"/>
                <w:szCs w:val="24"/>
              </w:rPr>
              <w:t>Akseptert/ ikke akseptert</w:t>
            </w:r>
          </w:p>
        </w:tc>
      </w:tr>
      <w:tr w:rsidR="004A1605" w:rsidRPr="00AE34E2" w14:paraId="22129B39" w14:textId="77777777" w:rsidTr="004A1605">
        <w:tc>
          <w:tcPr>
            <w:tcW w:w="536" w:type="dxa"/>
          </w:tcPr>
          <w:p w14:paraId="20056FBE" w14:textId="51EA83E6" w:rsidR="004A1605" w:rsidRDefault="00230DB8" w:rsidP="004A1605">
            <w:pPr>
              <w:pStyle w:val="Brdtekst"/>
              <w:rPr>
                <w:rFonts w:cs="Arial"/>
                <w:sz w:val="24"/>
                <w:szCs w:val="24"/>
              </w:rPr>
            </w:pPr>
            <w:r>
              <w:rPr>
                <w:rFonts w:cs="Arial"/>
                <w:sz w:val="24"/>
                <w:szCs w:val="24"/>
              </w:rPr>
              <w:t>6</w:t>
            </w:r>
          </w:p>
        </w:tc>
        <w:tc>
          <w:tcPr>
            <w:tcW w:w="3099" w:type="dxa"/>
          </w:tcPr>
          <w:p w14:paraId="28C8AF9F" w14:textId="77777777" w:rsidR="004A1605" w:rsidRPr="00D73213" w:rsidRDefault="004A1605" w:rsidP="004A1605">
            <w:pPr>
              <w:tabs>
                <w:tab w:val="left" w:pos="142"/>
                <w:tab w:val="left" w:pos="284"/>
              </w:tabs>
              <w:rPr>
                <w:rFonts w:cs="Arial"/>
                <w:noProof/>
                <w:szCs w:val="24"/>
              </w:rPr>
            </w:pPr>
            <w:r w:rsidRPr="00D73213">
              <w:rPr>
                <w:rFonts w:cs="Arial"/>
                <w:noProof/>
                <w:szCs w:val="24"/>
              </w:rPr>
              <w:t>Varsling ved forsinkelse;</w:t>
            </w:r>
          </w:p>
          <w:p w14:paraId="28706B0D" w14:textId="4A9FFB8E" w:rsidR="004A1605" w:rsidRPr="00D87E08" w:rsidRDefault="004A1605" w:rsidP="004A1605">
            <w:pPr>
              <w:tabs>
                <w:tab w:val="left" w:pos="284"/>
              </w:tabs>
              <w:rPr>
                <w:rFonts w:cs="Arial"/>
                <w:noProof/>
                <w:szCs w:val="24"/>
              </w:rPr>
            </w:pPr>
            <w:r w:rsidRPr="00D87E08">
              <w:rPr>
                <w:rFonts w:cs="Arial"/>
                <w:noProof/>
                <w:szCs w:val="24"/>
              </w:rPr>
              <w:t xml:space="preserve">Når oppdrag forsinkes pga. Force Majeure eller andre tvingende grunner skal Oppdragsgiver varsles omgående. Som </w:t>
            </w:r>
            <w:r w:rsidRPr="00D87E08">
              <w:rPr>
                <w:rFonts w:cs="Arial"/>
                <w:noProof/>
                <w:szCs w:val="24"/>
              </w:rPr>
              <w:lastRenderedPageBreak/>
              <w:t>hovedregel skal</w:t>
            </w:r>
            <w:r>
              <w:rPr>
                <w:rFonts w:cs="Arial"/>
                <w:noProof/>
                <w:szCs w:val="24"/>
              </w:rPr>
              <w:t xml:space="preserve">  </w:t>
            </w:r>
            <w:r w:rsidRPr="00D87E08">
              <w:rPr>
                <w:rFonts w:cs="Arial"/>
                <w:noProof/>
                <w:szCs w:val="24"/>
              </w:rPr>
              <w:t xml:space="preserve">manglende </w:t>
            </w:r>
          </w:p>
          <w:p w14:paraId="0B9C9DD9" w14:textId="637D784B" w:rsidR="004A1605" w:rsidRPr="00D73213" w:rsidRDefault="004A1605" w:rsidP="004A1605">
            <w:pPr>
              <w:tabs>
                <w:tab w:val="left" w:pos="284"/>
              </w:tabs>
              <w:rPr>
                <w:rFonts w:cs="Arial"/>
                <w:noProof/>
                <w:szCs w:val="24"/>
              </w:rPr>
            </w:pPr>
            <w:r w:rsidRPr="00D87E08">
              <w:rPr>
                <w:rFonts w:cs="Arial"/>
                <w:noProof/>
                <w:szCs w:val="24"/>
              </w:rPr>
              <w:t>utførelse foretas omgående eller senest første virkedag etter at hindringen er fjernet. Kun force majeure i h.h.t norsk lov gir grunnlag for å</w:t>
            </w:r>
            <w:r>
              <w:rPr>
                <w:rFonts w:cs="Arial"/>
                <w:noProof/>
                <w:szCs w:val="24"/>
              </w:rPr>
              <w:t xml:space="preserve"> </w:t>
            </w:r>
            <w:r w:rsidRPr="00D87E08">
              <w:rPr>
                <w:rFonts w:cs="Arial"/>
                <w:noProof/>
                <w:szCs w:val="24"/>
              </w:rPr>
              <w:t>utsette eller kansellere oppdrag.</w:t>
            </w:r>
          </w:p>
        </w:tc>
        <w:tc>
          <w:tcPr>
            <w:tcW w:w="2718" w:type="dxa"/>
          </w:tcPr>
          <w:p w14:paraId="12604ECC" w14:textId="30D0AF9B" w:rsidR="004A1605" w:rsidRDefault="00230DB8" w:rsidP="004A1605">
            <w:pPr>
              <w:pStyle w:val="Brdtekst"/>
              <w:rPr>
                <w:rFonts w:cs="Arial"/>
                <w:sz w:val="24"/>
                <w:szCs w:val="24"/>
              </w:rPr>
            </w:pPr>
            <w:r>
              <w:rPr>
                <w:rFonts w:cs="Arial"/>
                <w:sz w:val="24"/>
                <w:szCs w:val="24"/>
              </w:rPr>
              <w:lastRenderedPageBreak/>
              <w:t>Aksepteres</w:t>
            </w:r>
          </w:p>
        </w:tc>
        <w:tc>
          <w:tcPr>
            <w:tcW w:w="3502" w:type="dxa"/>
          </w:tcPr>
          <w:p w14:paraId="13BBAE18" w14:textId="078A0EEB" w:rsidR="004A1605" w:rsidRDefault="001C39AD" w:rsidP="004A1605">
            <w:pPr>
              <w:pStyle w:val="Brdtekst"/>
              <w:rPr>
                <w:rFonts w:cs="Arial"/>
                <w:sz w:val="24"/>
                <w:szCs w:val="24"/>
              </w:rPr>
            </w:pPr>
            <w:r>
              <w:rPr>
                <w:rFonts w:cs="Arial"/>
                <w:sz w:val="24"/>
                <w:szCs w:val="24"/>
              </w:rPr>
              <w:t>Akseptert/ ikke akseptert</w:t>
            </w:r>
          </w:p>
        </w:tc>
      </w:tr>
      <w:tr w:rsidR="004A1605" w:rsidRPr="00AE34E2" w14:paraId="4790FAF2" w14:textId="77777777" w:rsidTr="004A1605">
        <w:tc>
          <w:tcPr>
            <w:tcW w:w="536" w:type="dxa"/>
          </w:tcPr>
          <w:p w14:paraId="33DA0AAE" w14:textId="2CD2E2B3" w:rsidR="004A1605" w:rsidRDefault="00230DB8" w:rsidP="004A1605">
            <w:pPr>
              <w:pStyle w:val="Brdtekst"/>
              <w:rPr>
                <w:rFonts w:cs="Arial"/>
                <w:sz w:val="24"/>
                <w:szCs w:val="24"/>
              </w:rPr>
            </w:pPr>
            <w:r>
              <w:rPr>
                <w:rFonts w:cs="Arial"/>
                <w:sz w:val="24"/>
                <w:szCs w:val="24"/>
              </w:rPr>
              <w:t>7</w:t>
            </w:r>
          </w:p>
        </w:tc>
        <w:tc>
          <w:tcPr>
            <w:tcW w:w="3099" w:type="dxa"/>
          </w:tcPr>
          <w:p w14:paraId="5CBC2924" w14:textId="77777777" w:rsidR="004A1605" w:rsidRDefault="004A1605" w:rsidP="004A1605">
            <w:pPr>
              <w:tabs>
                <w:tab w:val="left" w:pos="284"/>
              </w:tabs>
              <w:rPr>
                <w:rFonts w:cs="Arial"/>
                <w:noProof/>
                <w:szCs w:val="24"/>
              </w:rPr>
            </w:pPr>
            <w:r w:rsidRPr="00D73213">
              <w:rPr>
                <w:rFonts w:cs="Arial"/>
                <w:noProof/>
                <w:szCs w:val="24"/>
              </w:rPr>
              <w:t>Eiendomsretten til avfallet;</w:t>
            </w:r>
          </w:p>
          <w:p w14:paraId="4ED87BDE" w14:textId="7C84F518" w:rsidR="004A1605" w:rsidRPr="00335426" w:rsidRDefault="004A1605" w:rsidP="004A1605">
            <w:pPr>
              <w:tabs>
                <w:tab w:val="left" w:pos="284"/>
              </w:tabs>
              <w:rPr>
                <w:rFonts w:cs="Arial"/>
                <w:noProof/>
                <w:szCs w:val="24"/>
              </w:rPr>
            </w:pPr>
            <w:r w:rsidRPr="00D87E08">
              <w:rPr>
                <w:rFonts w:cs="Arial"/>
                <w:noProof/>
                <w:szCs w:val="24"/>
              </w:rPr>
              <w:t>Oppdragstaker overtar eiendomsretten på alt avfall når dette er innveid på mottakslokasjon. Eventuelle avvik som registreres etter innveiing er Oppdragstakers ansvar og kan ikke belastes Oppdragsgiver.</w:t>
            </w:r>
          </w:p>
        </w:tc>
        <w:tc>
          <w:tcPr>
            <w:tcW w:w="2718" w:type="dxa"/>
          </w:tcPr>
          <w:p w14:paraId="6214D880" w14:textId="2D6FF153" w:rsidR="004A1605" w:rsidRDefault="00230DB8" w:rsidP="004A1605">
            <w:pPr>
              <w:pStyle w:val="Brdtekst"/>
              <w:rPr>
                <w:rFonts w:cs="Arial"/>
                <w:sz w:val="24"/>
                <w:szCs w:val="24"/>
              </w:rPr>
            </w:pPr>
            <w:r>
              <w:rPr>
                <w:rFonts w:cs="Arial"/>
                <w:sz w:val="24"/>
                <w:szCs w:val="24"/>
              </w:rPr>
              <w:t>Aksepteres</w:t>
            </w:r>
          </w:p>
        </w:tc>
        <w:tc>
          <w:tcPr>
            <w:tcW w:w="3502" w:type="dxa"/>
          </w:tcPr>
          <w:p w14:paraId="54C29312" w14:textId="566AFADA" w:rsidR="004A1605" w:rsidRDefault="001C39AD" w:rsidP="004A1605">
            <w:pPr>
              <w:pStyle w:val="Brdtekst"/>
              <w:rPr>
                <w:rFonts w:cs="Arial"/>
                <w:sz w:val="24"/>
                <w:szCs w:val="24"/>
              </w:rPr>
            </w:pPr>
            <w:r>
              <w:rPr>
                <w:rFonts w:cs="Arial"/>
                <w:sz w:val="24"/>
                <w:szCs w:val="24"/>
              </w:rPr>
              <w:t>Akseptert/ ikke akseptert</w:t>
            </w:r>
          </w:p>
        </w:tc>
      </w:tr>
      <w:tr w:rsidR="004A1605" w:rsidRPr="00AE34E2" w14:paraId="4580A361" w14:textId="77777777" w:rsidTr="004A1605">
        <w:tc>
          <w:tcPr>
            <w:tcW w:w="536" w:type="dxa"/>
          </w:tcPr>
          <w:p w14:paraId="57B17E6F" w14:textId="51D82AF2" w:rsidR="004A1605" w:rsidRDefault="0016763B" w:rsidP="004A1605">
            <w:pPr>
              <w:pStyle w:val="Brdtekst"/>
              <w:rPr>
                <w:rFonts w:cs="Arial"/>
                <w:sz w:val="24"/>
                <w:szCs w:val="24"/>
              </w:rPr>
            </w:pPr>
            <w:r>
              <w:rPr>
                <w:rFonts w:cs="Arial"/>
                <w:sz w:val="24"/>
                <w:szCs w:val="24"/>
              </w:rPr>
              <w:t>8</w:t>
            </w:r>
          </w:p>
        </w:tc>
        <w:tc>
          <w:tcPr>
            <w:tcW w:w="3099" w:type="dxa"/>
          </w:tcPr>
          <w:p w14:paraId="4F4C410A" w14:textId="77FFB73E" w:rsidR="004A1605" w:rsidRDefault="004A1605" w:rsidP="004A1605">
            <w:pPr>
              <w:contextualSpacing/>
              <w:rPr>
                <w:noProof/>
                <w:szCs w:val="24"/>
              </w:rPr>
            </w:pPr>
            <w:r>
              <w:rPr>
                <w:noProof/>
                <w:szCs w:val="24"/>
              </w:rPr>
              <w:t>For tjeneste</w:t>
            </w:r>
            <w:r w:rsidRPr="00E026D0">
              <w:rPr>
                <w:noProof/>
                <w:szCs w:val="24"/>
              </w:rPr>
              <w:t xml:space="preserve">omfanget skal godkjent </w:t>
            </w:r>
            <w:r w:rsidRPr="0045576D">
              <w:rPr>
                <w:noProof/>
                <w:szCs w:val="24"/>
              </w:rPr>
              <w:t>og sertifisert vekt på mottakslokasjon</w:t>
            </w:r>
            <w:r w:rsidRPr="00E026D0">
              <w:rPr>
                <w:noProof/>
                <w:szCs w:val="24"/>
              </w:rPr>
              <w:t xml:space="preserve"> benyttes. </w:t>
            </w:r>
            <w:r>
              <w:rPr>
                <w:noProof/>
                <w:szCs w:val="24"/>
              </w:rPr>
              <w:t xml:space="preserve">Det </w:t>
            </w:r>
            <w:r w:rsidRPr="00E026D0">
              <w:rPr>
                <w:noProof/>
                <w:szCs w:val="24"/>
              </w:rPr>
              <w:t>kreves at innveide nettomengder</w:t>
            </w:r>
            <w:r>
              <w:rPr>
                <w:noProof/>
                <w:szCs w:val="24"/>
              </w:rPr>
              <w:t xml:space="preserve"> spesifisert pr.enkelt levering samt pr. </w:t>
            </w:r>
            <w:r w:rsidR="00B36594">
              <w:rPr>
                <w:noProof/>
                <w:szCs w:val="24"/>
              </w:rPr>
              <w:t>miljø</w:t>
            </w:r>
            <w:r>
              <w:rPr>
                <w:noProof/>
                <w:szCs w:val="24"/>
              </w:rPr>
              <w:t>stasjon/anlegg</w:t>
            </w:r>
            <w:r w:rsidRPr="00E026D0">
              <w:rPr>
                <w:noProof/>
                <w:szCs w:val="24"/>
              </w:rPr>
              <w:t xml:space="preserve"> rapporteres månedlig, innen den 5. i påfølgende måned i MS format og at disse også inngår som vedlegg til månedlig faktura</w:t>
            </w:r>
            <w:r>
              <w:rPr>
                <w:noProof/>
                <w:szCs w:val="24"/>
              </w:rPr>
              <w:t>,</w:t>
            </w:r>
          </w:p>
        </w:tc>
        <w:tc>
          <w:tcPr>
            <w:tcW w:w="2718" w:type="dxa"/>
          </w:tcPr>
          <w:p w14:paraId="3B67F8DF" w14:textId="4338531B" w:rsidR="004A1605" w:rsidRDefault="0016763B" w:rsidP="004A1605">
            <w:pPr>
              <w:pStyle w:val="Brdtekst"/>
              <w:rPr>
                <w:rFonts w:cs="Arial"/>
                <w:sz w:val="24"/>
                <w:szCs w:val="24"/>
              </w:rPr>
            </w:pPr>
            <w:r>
              <w:rPr>
                <w:rFonts w:cs="Arial"/>
                <w:sz w:val="24"/>
                <w:szCs w:val="24"/>
              </w:rPr>
              <w:t>Aksepteres</w:t>
            </w:r>
          </w:p>
        </w:tc>
        <w:tc>
          <w:tcPr>
            <w:tcW w:w="3502" w:type="dxa"/>
          </w:tcPr>
          <w:p w14:paraId="1EC34D7E" w14:textId="612660D9" w:rsidR="004A1605" w:rsidRDefault="001C39AD" w:rsidP="004A1605">
            <w:pPr>
              <w:pStyle w:val="Brdtekst"/>
              <w:rPr>
                <w:rFonts w:cs="Arial"/>
                <w:sz w:val="24"/>
                <w:szCs w:val="24"/>
              </w:rPr>
            </w:pPr>
            <w:r>
              <w:rPr>
                <w:rFonts w:cs="Arial"/>
                <w:sz w:val="24"/>
                <w:szCs w:val="24"/>
              </w:rPr>
              <w:t>Akseptert/ ikke akseptert</w:t>
            </w:r>
          </w:p>
        </w:tc>
      </w:tr>
      <w:tr w:rsidR="004A1605" w:rsidRPr="00AE34E2" w14:paraId="258D5240" w14:textId="77777777" w:rsidTr="004A1605">
        <w:tc>
          <w:tcPr>
            <w:tcW w:w="536" w:type="dxa"/>
          </w:tcPr>
          <w:p w14:paraId="07523A1E" w14:textId="78EFDF6A" w:rsidR="004A1605" w:rsidRDefault="0016763B" w:rsidP="004A1605">
            <w:pPr>
              <w:pStyle w:val="Brdtekst"/>
              <w:rPr>
                <w:rFonts w:cs="Arial"/>
                <w:sz w:val="24"/>
                <w:szCs w:val="24"/>
              </w:rPr>
            </w:pPr>
            <w:r>
              <w:rPr>
                <w:rFonts w:cs="Arial"/>
                <w:sz w:val="24"/>
                <w:szCs w:val="24"/>
              </w:rPr>
              <w:t>9</w:t>
            </w:r>
          </w:p>
        </w:tc>
        <w:tc>
          <w:tcPr>
            <w:tcW w:w="3099" w:type="dxa"/>
          </w:tcPr>
          <w:p w14:paraId="591BB669" w14:textId="77777777" w:rsidR="004A1605" w:rsidRPr="00335426" w:rsidRDefault="004A1605" w:rsidP="004A1605">
            <w:pPr>
              <w:tabs>
                <w:tab w:val="left" w:pos="284"/>
              </w:tabs>
              <w:rPr>
                <w:rFonts w:cs="Arial"/>
                <w:noProof/>
                <w:szCs w:val="24"/>
              </w:rPr>
            </w:pPr>
            <w:r w:rsidRPr="00335426">
              <w:rPr>
                <w:rFonts w:cs="Arial"/>
                <w:noProof/>
                <w:szCs w:val="24"/>
              </w:rPr>
              <w:t>Avviksrutiner for mottak og behandling;</w:t>
            </w:r>
          </w:p>
          <w:p w14:paraId="1731CB24" w14:textId="22F3383F" w:rsidR="004A1605" w:rsidRDefault="004A1605" w:rsidP="004A1605">
            <w:pPr>
              <w:tabs>
                <w:tab w:val="left" w:pos="284"/>
              </w:tabs>
              <w:rPr>
                <w:rFonts w:cs="Arial"/>
                <w:noProof/>
                <w:szCs w:val="24"/>
              </w:rPr>
            </w:pPr>
            <w:r w:rsidRPr="00D87E08">
              <w:rPr>
                <w:rFonts w:cs="Arial"/>
                <w:noProof/>
                <w:szCs w:val="24"/>
              </w:rPr>
              <w:t>Rutiner og terskel som gir grunnlag for avvik skal beskrives av Tilbyder og</w:t>
            </w:r>
          </w:p>
          <w:p w14:paraId="788C38D5" w14:textId="260965F1" w:rsidR="004A1605" w:rsidRPr="0099002A" w:rsidRDefault="004A1605" w:rsidP="004A1605">
            <w:pPr>
              <w:tabs>
                <w:tab w:val="left" w:pos="284"/>
              </w:tabs>
              <w:rPr>
                <w:rFonts w:cs="Arial"/>
                <w:szCs w:val="24"/>
              </w:rPr>
            </w:pPr>
            <w:r w:rsidRPr="00D87E08">
              <w:rPr>
                <w:rFonts w:cs="Arial"/>
                <w:noProof/>
                <w:szCs w:val="24"/>
              </w:rPr>
              <w:t xml:space="preserve">aksepteres av Oppdragsgiver før avtalen trer i kraft. </w:t>
            </w:r>
            <w:r w:rsidRPr="00D87E08">
              <w:rPr>
                <w:rFonts w:cs="Arial"/>
                <w:szCs w:val="24"/>
              </w:rPr>
              <w:t xml:space="preserve">Saklige </w:t>
            </w:r>
            <w:r>
              <w:rPr>
                <w:rFonts w:cs="Arial"/>
                <w:szCs w:val="24"/>
              </w:rPr>
              <w:t xml:space="preserve">og omforente </w:t>
            </w:r>
            <w:r w:rsidRPr="00D87E08">
              <w:rPr>
                <w:rFonts w:cs="Arial"/>
                <w:szCs w:val="24"/>
              </w:rPr>
              <w:t>avvik skal</w:t>
            </w:r>
            <w:r>
              <w:rPr>
                <w:rFonts w:cs="Arial"/>
                <w:szCs w:val="24"/>
              </w:rPr>
              <w:t xml:space="preserve"> </w:t>
            </w:r>
            <w:r w:rsidRPr="00D87E08">
              <w:rPr>
                <w:rFonts w:cs="Arial"/>
                <w:szCs w:val="24"/>
              </w:rPr>
              <w:t>dokumenteres skriftlig i form av veie</w:t>
            </w:r>
            <w:r>
              <w:rPr>
                <w:rFonts w:cs="Arial"/>
                <w:szCs w:val="24"/>
              </w:rPr>
              <w:t xml:space="preserve"> </w:t>
            </w:r>
            <w:r w:rsidRPr="00D87E08">
              <w:rPr>
                <w:rFonts w:cs="Arial"/>
                <w:szCs w:val="24"/>
              </w:rPr>
              <w:t xml:space="preserve">nummer, </w:t>
            </w:r>
            <w:r>
              <w:rPr>
                <w:rFonts w:cs="Arial"/>
                <w:szCs w:val="24"/>
              </w:rPr>
              <w:t xml:space="preserve">bilnummer </w:t>
            </w:r>
            <w:r w:rsidRPr="00D87E08">
              <w:rPr>
                <w:rFonts w:cs="Arial"/>
                <w:szCs w:val="24"/>
              </w:rPr>
              <w:t xml:space="preserve">dato/tidspunkt, </w:t>
            </w:r>
            <w:r>
              <w:rPr>
                <w:rFonts w:cs="Arial"/>
                <w:szCs w:val="24"/>
              </w:rPr>
              <w:lastRenderedPageBreak/>
              <w:t xml:space="preserve">navn på </w:t>
            </w:r>
            <w:r w:rsidRPr="00D87E08">
              <w:rPr>
                <w:rFonts w:cs="Arial"/>
                <w:szCs w:val="24"/>
              </w:rPr>
              <w:t>avsender, bilder og</w:t>
            </w:r>
            <w:r>
              <w:rPr>
                <w:rFonts w:cs="Arial"/>
                <w:szCs w:val="24"/>
              </w:rPr>
              <w:t xml:space="preserve"> beskrivelse av avviket</w:t>
            </w:r>
          </w:p>
        </w:tc>
        <w:tc>
          <w:tcPr>
            <w:tcW w:w="2718" w:type="dxa"/>
          </w:tcPr>
          <w:p w14:paraId="366D3C77" w14:textId="1ABFA7F4" w:rsidR="004A1605" w:rsidRDefault="0016763B" w:rsidP="004A1605">
            <w:pPr>
              <w:pStyle w:val="Brdtekst"/>
              <w:rPr>
                <w:rFonts w:cs="Arial"/>
                <w:sz w:val="24"/>
                <w:szCs w:val="24"/>
              </w:rPr>
            </w:pPr>
            <w:r>
              <w:rPr>
                <w:rFonts w:cs="Arial"/>
                <w:sz w:val="24"/>
                <w:szCs w:val="24"/>
              </w:rPr>
              <w:lastRenderedPageBreak/>
              <w:t>Beskrives</w:t>
            </w:r>
          </w:p>
        </w:tc>
        <w:tc>
          <w:tcPr>
            <w:tcW w:w="3502" w:type="dxa"/>
          </w:tcPr>
          <w:p w14:paraId="17B56917" w14:textId="0C86AF40" w:rsidR="004A1605" w:rsidRDefault="001C39AD" w:rsidP="004A1605">
            <w:pPr>
              <w:pStyle w:val="Brdtekst"/>
              <w:rPr>
                <w:rFonts w:cs="Arial"/>
                <w:sz w:val="24"/>
                <w:szCs w:val="24"/>
              </w:rPr>
            </w:pPr>
            <w:r>
              <w:rPr>
                <w:rFonts w:cs="Arial"/>
                <w:sz w:val="24"/>
                <w:szCs w:val="24"/>
              </w:rPr>
              <w:t>Innfridd/ ikke innfridd</w:t>
            </w:r>
          </w:p>
        </w:tc>
      </w:tr>
      <w:tr w:rsidR="004A1605" w:rsidRPr="00AE34E2" w14:paraId="46E69538" w14:textId="77777777" w:rsidTr="004A1605">
        <w:tc>
          <w:tcPr>
            <w:tcW w:w="536" w:type="dxa"/>
          </w:tcPr>
          <w:p w14:paraId="5EE7D5EE" w14:textId="05190F57" w:rsidR="004A1605" w:rsidRDefault="0016763B" w:rsidP="004A1605">
            <w:pPr>
              <w:pStyle w:val="Brdtekst"/>
              <w:rPr>
                <w:rFonts w:cs="Arial"/>
                <w:sz w:val="24"/>
                <w:szCs w:val="24"/>
              </w:rPr>
            </w:pPr>
            <w:r>
              <w:rPr>
                <w:rFonts w:cs="Arial"/>
                <w:sz w:val="24"/>
                <w:szCs w:val="24"/>
              </w:rPr>
              <w:t>10</w:t>
            </w:r>
          </w:p>
        </w:tc>
        <w:tc>
          <w:tcPr>
            <w:tcW w:w="3099" w:type="dxa"/>
          </w:tcPr>
          <w:p w14:paraId="7F06EDD7" w14:textId="0D9EEF4B" w:rsidR="004A1605" w:rsidRPr="00DA55FE" w:rsidRDefault="004A1605" w:rsidP="004A1605">
            <w:pPr>
              <w:contextualSpacing/>
              <w:rPr>
                <w:noProof/>
                <w:szCs w:val="24"/>
              </w:rPr>
            </w:pPr>
            <w:r w:rsidRPr="0045576D">
              <w:rPr>
                <w:noProof/>
                <w:szCs w:val="24"/>
              </w:rPr>
              <w:t>Oppdragsgiver tar forbehold om endringer i årlig volum</w:t>
            </w:r>
            <w:r>
              <w:rPr>
                <w:noProof/>
                <w:szCs w:val="24"/>
              </w:rPr>
              <w:t xml:space="preserve"> og Tilbyder kan ikke reservere seg gitt melding om saklige </w:t>
            </w:r>
            <w:r w:rsidR="004A53AB">
              <w:rPr>
                <w:noProof/>
                <w:szCs w:val="24"/>
              </w:rPr>
              <w:t xml:space="preserve">begrunnede </w:t>
            </w:r>
            <w:r>
              <w:rPr>
                <w:noProof/>
                <w:szCs w:val="24"/>
              </w:rPr>
              <w:t xml:space="preserve">endringer </w:t>
            </w:r>
          </w:p>
        </w:tc>
        <w:tc>
          <w:tcPr>
            <w:tcW w:w="2718" w:type="dxa"/>
          </w:tcPr>
          <w:p w14:paraId="47DF3DE7" w14:textId="0FA84D0E" w:rsidR="004A1605" w:rsidRDefault="0016763B" w:rsidP="004A1605">
            <w:pPr>
              <w:pStyle w:val="Brdtekst"/>
              <w:rPr>
                <w:rFonts w:cs="Arial"/>
                <w:sz w:val="24"/>
                <w:szCs w:val="24"/>
              </w:rPr>
            </w:pPr>
            <w:r>
              <w:rPr>
                <w:rFonts w:cs="Arial"/>
                <w:sz w:val="24"/>
                <w:szCs w:val="24"/>
              </w:rPr>
              <w:t>Aksepteres</w:t>
            </w:r>
          </w:p>
        </w:tc>
        <w:tc>
          <w:tcPr>
            <w:tcW w:w="3502" w:type="dxa"/>
          </w:tcPr>
          <w:p w14:paraId="5A5696DD" w14:textId="25FDE7B1" w:rsidR="004A1605" w:rsidRDefault="001C39AD" w:rsidP="004A1605">
            <w:pPr>
              <w:pStyle w:val="Brdtekst"/>
              <w:rPr>
                <w:rFonts w:cs="Arial"/>
                <w:sz w:val="24"/>
                <w:szCs w:val="24"/>
              </w:rPr>
            </w:pPr>
            <w:r>
              <w:rPr>
                <w:rFonts w:cs="Arial"/>
                <w:sz w:val="24"/>
                <w:szCs w:val="24"/>
              </w:rPr>
              <w:t>Akseptert/ ikke akseptert</w:t>
            </w:r>
          </w:p>
        </w:tc>
      </w:tr>
      <w:tr w:rsidR="004A1605" w:rsidRPr="00AE34E2" w14:paraId="4C453421" w14:textId="77777777" w:rsidTr="004A1605">
        <w:tc>
          <w:tcPr>
            <w:tcW w:w="536" w:type="dxa"/>
          </w:tcPr>
          <w:p w14:paraId="2A381BDB" w14:textId="76F82A25" w:rsidR="004A1605" w:rsidRDefault="0016763B" w:rsidP="004A1605">
            <w:pPr>
              <w:pStyle w:val="Brdtekst"/>
              <w:rPr>
                <w:rFonts w:cs="Arial"/>
                <w:sz w:val="24"/>
                <w:szCs w:val="24"/>
              </w:rPr>
            </w:pPr>
            <w:r>
              <w:rPr>
                <w:rFonts w:cs="Arial"/>
                <w:sz w:val="24"/>
                <w:szCs w:val="24"/>
              </w:rPr>
              <w:t>11</w:t>
            </w:r>
          </w:p>
        </w:tc>
        <w:tc>
          <w:tcPr>
            <w:tcW w:w="3099" w:type="dxa"/>
          </w:tcPr>
          <w:p w14:paraId="6313CC65" w14:textId="77777777" w:rsidR="004A1605" w:rsidRPr="0099002A" w:rsidRDefault="004A1605" w:rsidP="004A1605">
            <w:pPr>
              <w:tabs>
                <w:tab w:val="left" w:pos="284"/>
              </w:tabs>
              <w:rPr>
                <w:rFonts w:cs="Arial"/>
                <w:szCs w:val="24"/>
              </w:rPr>
            </w:pPr>
            <w:r w:rsidRPr="0099002A">
              <w:rPr>
                <w:rFonts w:cs="Arial"/>
                <w:szCs w:val="24"/>
              </w:rPr>
              <w:t>Kontroll av verdikjeden:</w:t>
            </w:r>
          </w:p>
          <w:p w14:paraId="5E80391E" w14:textId="77777777" w:rsidR="004A1605" w:rsidRDefault="004A1605" w:rsidP="0016763B">
            <w:pPr>
              <w:tabs>
                <w:tab w:val="left" w:pos="284"/>
              </w:tabs>
              <w:rPr>
                <w:rFonts w:cs="Arial"/>
                <w:szCs w:val="24"/>
              </w:rPr>
            </w:pPr>
            <w:r w:rsidRPr="003E3915">
              <w:rPr>
                <w:rFonts w:cs="Arial"/>
                <w:szCs w:val="24"/>
              </w:rPr>
              <w:t xml:space="preserve">Oppdragsgiver forbeholder seg retten til å inspisere/ kontrollere at avfallet er </w:t>
            </w:r>
            <w:r>
              <w:rPr>
                <w:rFonts w:cs="Arial"/>
                <w:szCs w:val="24"/>
              </w:rPr>
              <w:br/>
              <w:t>u</w:t>
            </w:r>
            <w:r w:rsidRPr="003E3915">
              <w:rPr>
                <w:rFonts w:cs="Arial"/>
                <w:szCs w:val="24"/>
              </w:rPr>
              <w:t>nderlagt en forsvarlig håndtering og behandling i hele verdikjeden.</w:t>
            </w:r>
          </w:p>
          <w:p w14:paraId="68F14A31" w14:textId="77777777" w:rsidR="009454DE" w:rsidRDefault="009454DE" w:rsidP="0016763B">
            <w:pPr>
              <w:tabs>
                <w:tab w:val="left" w:pos="284"/>
              </w:tabs>
              <w:rPr>
                <w:rFonts w:cs="Arial"/>
                <w:szCs w:val="24"/>
              </w:rPr>
            </w:pPr>
          </w:p>
          <w:p w14:paraId="01ECB3AB" w14:textId="7C084441" w:rsidR="009454DE" w:rsidRPr="009454DE" w:rsidRDefault="009454DE" w:rsidP="009454DE">
            <w:pPr>
              <w:spacing w:line="259" w:lineRule="auto"/>
              <w:rPr>
                <w:rFonts w:eastAsia="Calibri" w:cs="Arial"/>
                <w:szCs w:val="24"/>
                <w:lang w:eastAsia="en-US"/>
              </w:rPr>
            </w:pPr>
            <w:r w:rsidRPr="009454DE">
              <w:rPr>
                <w:rFonts w:eastAsia="Calibri" w:cs="Arial"/>
                <w:szCs w:val="24"/>
                <w:lang w:eastAsia="en-US"/>
              </w:rPr>
              <w:t>Oppdragstaker skal dokumentere bruk av</w:t>
            </w:r>
            <w:r>
              <w:rPr>
                <w:rFonts w:eastAsia="Calibri" w:cs="Arial"/>
                <w:szCs w:val="24"/>
                <w:lang w:eastAsia="en-US"/>
              </w:rPr>
              <w:t xml:space="preserve"> fossilfri</w:t>
            </w:r>
            <w:r w:rsidR="00E2180E">
              <w:rPr>
                <w:rFonts w:eastAsia="Calibri" w:cs="Arial"/>
                <w:szCs w:val="24"/>
                <w:lang w:eastAsia="en-US"/>
              </w:rPr>
              <w:t xml:space="preserve"> energi</w:t>
            </w:r>
            <w:r w:rsidRPr="009454DE">
              <w:rPr>
                <w:rFonts w:eastAsia="Calibri" w:cs="Arial"/>
                <w:szCs w:val="24"/>
                <w:lang w:eastAsia="en-US"/>
              </w:rPr>
              <w:t xml:space="preserve"> basert på forespørsel: Her som:</w:t>
            </w:r>
          </w:p>
          <w:p w14:paraId="70B545EA" w14:textId="2C4D5EE0" w:rsidR="009454DE" w:rsidRPr="009454DE" w:rsidRDefault="009454DE" w:rsidP="009454DE">
            <w:pPr>
              <w:numPr>
                <w:ilvl w:val="0"/>
                <w:numId w:val="19"/>
              </w:numPr>
              <w:spacing w:after="200" w:line="276" w:lineRule="auto"/>
              <w:contextualSpacing/>
              <w:rPr>
                <w:rFonts w:eastAsia="Calibri" w:cs="Arial"/>
                <w:szCs w:val="24"/>
                <w:lang w:eastAsia="en-US"/>
              </w:rPr>
            </w:pPr>
            <w:r w:rsidRPr="009454DE">
              <w:rPr>
                <w:rFonts w:eastAsia="Calibri" w:cs="Arial"/>
                <w:szCs w:val="24"/>
                <w:lang w:eastAsia="en-US"/>
              </w:rPr>
              <w:t xml:space="preserve">Kvitteringer eller fakturaer fra drivstoffleverandør som tydelig spesifiserer bruk av </w:t>
            </w:r>
            <w:r w:rsidR="00E2180E">
              <w:rPr>
                <w:rFonts w:eastAsia="Calibri" w:cs="Arial"/>
                <w:szCs w:val="24"/>
                <w:lang w:eastAsia="en-US"/>
              </w:rPr>
              <w:t>fossilfritt drivstoff</w:t>
            </w:r>
            <w:r w:rsidR="00886219">
              <w:rPr>
                <w:rFonts w:eastAsia="Calibri" w:cs="Arial"/>
                <w:szCs w:val="24"/>
                <w:lang w:eastAsia="en-US"/>
              </w:rPr>
              <w:t xml:space="preserve"> på</w:t>
            </w:r>
            <w:r w:rsidRPr="009454DE">
              <w:rPr>
                <w:rFonts w:eastAsia="Calibri" w:cs="Arial"/>
                <w:szCs w:val="24"/>
                <w:lang w:eastAsia="en-US"/>
              </w:rPr>
              <w:t xml:space="preserve"> oppdragets benyttede </w:t>
            </w:r>
            <w:r w:rsidR="00751095">
              <w:rPr>
                <w:rFonts w:eastAsia="Calibri" w:cs="Arial"/>
                <w:szCs w:val="24"/>
                <w:lang w:eastAsia="en-US"/>
              </w:rPr>
              <w:t>transportmidler</w:t>
            </w:r>
            <w:r w:rsidRPr="009454DE">
              <w:rPr>
                <w:rFonts w:eastAsia="Calibri" w:cs="Arial"/>
                <w:szCs w:val="24"/>
                <w:lang w:eastAsia="en-US"/>
              </w:rPr>
              <w:t>.</w:t>
            </w:r>
          </w:p>
          <w:p w14:paraId="45917C0C" w14:textId="48ABF2C1" w:rsidR="009454DE" w:rsidRPr="0016763B" w:rsidRDefault="009454DE" w:rsidP="009454DE">
            <w:pPr>
              <w:tabs>
                <w:tab w:val="left" w:pos="284"/>
              </w:tabs>
              <w:rPr>
                <w:rFonts w:cs="Arial"/>
                <w:szCs w:val="24"/>
              </w:rPr>
            </w:pPr>
            <w:r w:rsidRPr="009454DE">
              <w:rPr>
                <w:rFonts w:eastAsia="Calibri" w:cs="Arial"/>
                <w:szCs w:val="24"/>
                <w:lang w:eastAsia="en-US"/>
              </w:rPr>
              <w:t xml:space="preserve">Oppdragsgiver kan når som helst be om at det tas brensel test fra </w:t>
            </w:r>
            <w:r w:rsidR="00406E89">
              <w:rPr>
                <w:rFonts w:eastAsia="Calibri" w:cs="Arial"/>
                <w:szCs w:val="24"/>
                <w:lang w:eastAsia="en-US"/>
              </w:rPr>
              <w:t>transportmiddelets</w:t>
            </w:r>
            <w:r w:rsidRPr="009454DE">
              <w:rPr>
                <w:rFonts w:eastAsia="Calibri" w:cs="Arial"/>
                <w:szCs w:val="24"/>
                <w:lang w:eastAsia="en-US"/>
              </w:rPr>
              <w:t xml:space="preserve"> tank for å kunne avdekke om d</w:t>
            </w:r>
            <w:r w:rsidR="00406E89">
              <w:rPr>
                <w:rFonts w:eastAsia="Calibri" w:cs="Arial"/>
                <w:szCs w:val="24"/>
                <w:lang w:eastAsia="en-US"/>
              </w:rPr>
              <w:t>rivstoffet</w:t>
            </w:r>
            <w:r w:rsidRPr="009454DE">
              <w:rPr>
                <w:rFonts w:eastAsia="Calibri" w:cs="Arial"/>
                <w:szCs w:val="24"/>
                <w:lang w:eastAsia="en-US"/>
              </w:rPr>
              <w:t xml:space="preserve"> er fossil eller fo</w:t>
            </w:r>
            <w:r w:rsidR="00886219">
              <w:rPr>
                <w:rFonts w:eastAsia="Calibri" w:cs="Arial"/>
                <w:szCs w:val="24"/>
                <w:lang w:eastAsia="en-US"/>
              </w:rPr>
              <w:t>ssilfri</w:t>
            </w:r>
            <w:r w:rsidRPr="009454DE">
              <w:rPr>
                <w:rFonts w:eastAsia="Calibri" w:cs="Arial"/>
                <w:szCs w:val="24"/>
                <w:lang w:eastAsia="en-US"/>
              </w:rPr>
              <w:t xml:space="preserve">. (HVO100 har </w:t>
            </w:r>
            <w:r w:rsidR="00406E89">
              <w:rPr>
                <w:rFonts w:eastAsia="Calibri" w:cs="Arial"/>
                <w:szCs w:val="24"/>
                <w:lang w:eastAsia="en-US"/>
              </w:rPr>
              <w:t xml:space="preserve">bla </w:t>
            </w:r>
            <w:r w:rsidRPr="009454DE">
              <w:rPr>
                <w:rFonts w:eastAsia="Calibri" w:cs="Arial"/>
                <w:szCs w:val="24"/>
                <w:lang w:eastAsia="en-US"/>
              </w:rPr>
              <w:t>annerledes kjemisk sammensetning enn blank diesel). En event. prøveanalyse og opptil 2 stk. per år bekostes av Oppdragstaker</w:t>
            </w:r>
            <w:r w:rsidRPr="009454DE">
              <w:rPr>
                <w:rFonts w:ascii="Times New Roman" w:eastAsia="Calibri" w:hAnsi="Times New Roman"/>
                <w:szCs w:val="24"/>
                <w:lang w:eastAsia="en-US"/>
              </w:rPr>
              <w:t>.</w:t>
            </w:r>
          </w:p>
        </w:tc>
        <w:tc>
          <w:tcPr>
            <w:tcW w:w="2718" w:type="dxa"/>
          </w:tcPr>
          <w:p w14:paraId="7950A9E1" w14:textId="57DD8641" w:rsidR="004A1605" w:rsidRDefault="0016763B" w:rsidP="004A1605">
            <w:pPr>
              <w:pStyle w:val="Brdtekst"/>
              <w:rPr>
                <w:rFonts w:cs="Arial"/>
                <w:sz w:val="24"/>
                <w:szCs w:val="24"/>
              </w:rPr>
            </w:pPr>
            <w:r>
              <w:rPr>
                <w:rFonts w:cs="Arial"/>
                <w:sz w:val="24"/>
                <w:szCs w:val="24"/>
              </w:rPr>
              <w:t>Aksepteres</w:t>
            </w:r>
          </w:p>
        </w:tc>
        <w:tc>
          <w:tcPr>
            <w:tcW w:w="3502" w:type="dxa"/>
          </w:tcPr>
          <w:p w14:paraId="26920E8E" w14:textId="18AE490B" w:rsidR="004A1605" w:rsidRDefault="001C39AD" w:rsidP="004A1605">
            <w:pPr>
              <w:pStyle w:val="Brdtekst"/>
              <w:rPr>
                <w:rFonts w:cs="Arial"/>
                <w:sz w:val="24"/>
                <w:szCs w:val="24"/>
              </w:rPr>
            </w:pPr>
            <w:r>
              <w:rPr>
                <w:rFonts w:cs="Arial"/>
                <w:sz w:val="24"/>
                <w:szCs w:val="24"/>
              </w:rPr>
              <w:t>Akseptert/ ikke akseptert</w:t>
            </w:r>
          </w:p>
        </w:tc>
      </w:tr>
    </w:tbl>
    <w:p w14:paraId="4EC6862D" w14:textId="07688477" w:rsidR="00264998" w:rsidRDefault="00264998" w:rsidP="00264998">
      <w:pPr>
        <w:rPr>
          <w:rFonts w:cs="Arial"/>
          <w:szCs w:val="24"/>
          <w:highlight w:val="yellow"/>
        </w:rPr>
      </w:pPr>
    </w:p>
    <w:p w14:paraId="46BF5BB2" w14:textId="6A66D6BB" w:rsidR="003644F4" w:rsidRPr="00684E99" w:rsidRDefault="0005208C" w:rsidP="003644F4">
      <w:pPr>
        <w:pStyle w:val="Overskrift2"/>
        <w:tabs>
          <w:tab w:val="num" w:pos="1116"/>
        </w:tabs>
        <w:ind w:left="1134" w:hanging="567"/>
        <w:rPr>
          <w:rFonts w:cs="Arial"/>
        </w:rPr>
      </w:pPr>
      <w:bookmarkStart w:id="101" w:name="_Toc13046973"/>
      <w:bookmarkStart w:id="102" w:name="_Toc157084126"/>
      <w:bookmarkStart w:id="103" w:name="_Hlk14169263"/>
      <w:r w:rsidRPr="0005208C">
        <w:rPr>
          <w:rFonts w:cs="Arial"/>
        </w:rPr>
        <w:lastRenderedPageBreak/>
        <w:t>BIR SIN VURDERING AV TILBYDERS LØSNINGSFORSLAG:</w:t>
      </w:r>
      <w:bookmarkEnd w:id="101"/>
      <w:bookmarkEnd w:id="102"/>
    </w:p>
    <w:p w14:paraId="0E849B44" w14:textId="03E577E5" w:rsidR="006678D8" w:rsidRDefault="001314AE" w:rsidP="006678D8">
      <w:pPr>
        <w:pStyle w:val="Overskrift"/>
        <w:rPr>
          <w:b w:val="0"/>
          <w:sz w:val="24"/>
          <w:szCs w:val="24"/>
        </w:rPr>
      </w:pPr>
      <w:r>
        <w:rPr>
          <w:b w:val="0"/>
          <w:sz w:val="24"/>
          <w:szCs w:val="24"/>
        </w:rPr>
        <w:t>Oppdragsbeskrivelse og k</w:t>
      </w:r>
      <w:r w:rsidR="006678D8">
        <w:rPr>
          <w:b w:val="0"/>
          <w:sz w:val="24"/>
          <w:szCs w:val="24"/>
        </w:rPr>
        <w:t xml:space="preserve">rav framgår av </w:t>
      </w:r>
      <w:r w:rsidR="006678D8" w:rsidRPr="00F96365">
        <w:rPr>
          <w:sz w:val="24"/>
          <w:szCs w:val="24"/>
        </w:rPr>
        <w:t xml:space="preserve">pkt. </w:t>
      </w:r>
      <w:r w:rsidR="00391BDC">
        <w:rPr>
          <w:sz w:val="24"/>
          <w:szCs w:val="24"/>
        </w:rPr>
        <w:t>8</w:t>
      </w:r>
      <w:r w:rsidR="006678D8" w:rsidRPr="00F96365">
        <w:rPr>
          <w:sz w:val="24"/>
          <w:szCs w:val="24"/>
        </w:rPr>
        <w:t>.</w:t>
      </w:r>
      <w:r>
        <w:rPr>
          <w:sz w:val="24"/>
          <w:szCs w:val="24"/>
        </w:rPr>
        <w:t xml:space="preserve">1 og </w:t>
      </w:r>
      <w:r w:rsidR="00391BDC">
        <w:rPr>
          <w:sz w:val="24"/>
          <w:szCs w:val="24"/>
        </w:rPr>
        <w:t>8</w:t>
      </w:r>
      <w:r>
        <w:rPr>
          <w:sz w:val="24"/>
          <w:szCs w:val="24"/>
        </w:rPr>
        <w:t>.2</w:t>
      </w:r>
      <w:r w:rsidR="006678D8">
        <w:rPr>
          <w:sz w:val="24"/>
          <w:szCs w:val="24"/>
        </w:rPr>
        <w:t xml:space="preserve"> krav</w:t>
      </w:r>
      <w:r w:rsidR="006678D8" w:rsidRPr="00F96365">
        <w:rPr>
          <w:sz w:val="24"/>
          <w:szCs w:val="24"/>
        </w:rPr>
        <w:t>.</w:t>
      </w:r>
      <w:r w:rsidR="006678D8">
        <w:rPr>
          <w:sz w:val="24"/>
          <w:szCs w:val="24"/>
        </w:rPr>
        <w:t xml:space="preserve"> </w:t>
      </w:r>
      <w:r w:rsidRPr="00DC0D69">
        <w:rPr>
          <w:b w:val="0"/>
          <w:bCs/>
          <w:sz w:val="24"/>
          <w:szCs w:val="24"/>
        </w:rPr>
        <w:t>Tilbyder</w:t>
      </w:r>
      <w:r w:rsidR="00DC0D69">
        <w:rPr>
          <w:b w:val="0"/>
          <w:bCs/>
          <w:sz w:val="24"/>
          <w:szCs w:val="24"/>
        </w:rPr>
        <w:t xml:space="preserve"> </w:t>
      </w:r>
      <w:r w:rsidR="00DC0D69" w:rsidRPr="004A53AB">
        <w:rPr>
          <w:sz w:val="24"/>
          <w:szCs w:val="24"/>
        </w:rPr>
        <w:t>skal</w:t>
      </w:r>
      <w:r w:rsidR="00DC0D69">
        <w:rPr>
          <w:b w:val="0"/>
          <w:bCs/>
          <w:sz w:val="24"/>
          <w:szCs w:val="24"/>
        </w:rPr>
        <w:t xml:space="preserve"> bekrefte at Oppdragsbeskrivelsen er </w:t>
      </w:r>
      <w:r w:rsidR="00173C90">
        <w:rPr>
          <w:b w:val="0"/>
          <w:bCs/>
          <w:sz w:val="24"/>
          <w:szCs w:val="24"/>
        </w:rPr>
        <w:t xml:space="preserve">forstått og akseptert. </w:t>
      </w:r>
      <w:r w:rsidRPr="00DC0D69">
        <w:rPr>
          <w:b w:val="0"/>
          <w:bCs/>
          <w:sz w:val="24"/>
          <w:szCs w:val="24"/>
        </w:rPr>
        <w:t xml:space="preserve"> </w:t>
      </w:r>
      <w:r w:rsidR="00173C90">
        <w:rPr>
          <w:b w:val="0"/>
          <w:sz w:val="24"/>
          <w:szCs w:val="24"/>
        </w:rPr>
        <w:t xml:space="preserve">Tilbyders </w:t>
      </w:r>
      <w:r w:rsidR="00173C90" w:rsidRPr="004A53AB">
        <w:rPr>
          <w:bCs/>
          <w:sz w:val="24"/>
          <w:szCs w:val="24"/>
        </w:rPr>
        <w:t>s</w:t>
      </w:r>
      <w:r w:rsidR="006678D8" w:rsidRPr="004A53AB">
        <w:rPr>
          <w:bCs/>
          <w:sz w:val="24"/>
          <w:szCs w:val="24"/>
        </w:rPr>
        <w:t>var</w:t>
      </w:r>
      <w:r w:rsidR="00173C90" w:rsidRPr="004A53AB">
        <w:rPr>
          <w:bCs/>
          <w:sz w:val="24"/>
          <w:szCs w:val="24"/>
        </w:rPr>
        <w:t xml:space="preserve"> på krav</w:t>
      </w:r>
      <w:r w:rsidR="006678D8">
        <w:rPr>
          <w:b w:val="0"/>
          <w:sz w:val="24"/>
          <w:szCs w:val="24"/>
        </w:rPr>
        <w:t xml:space="preserve"> er å anse som Tilbyders løsnings</w:t>
      </w:r>
      <w:r w:rsidR="006678D8" w:rsidRPr="00380B8D">
        <w:rPr>
          <w:b w:val="0"/>
          <w:sz w:val="24"/>
          <w:szCs w:val="24"/>
        </w:rPr>
        <w:t>beskrivelse</w:t>
      </w:r>
      <w:r w:rsidR="006678D8">
        <w:rPr>
          <w:b w:val="0"/>
          <w:sz w:val="24"/>
          <w:szCs w:val="24"/>
        </w:rPr>
        <w:t xml:space="preserve">. </w:t>
      </w:r>
    </w:p>
    <w:p w14:paraId="61081CA1" w14:textId="77777777" w:rsidR="0005208C" w:rsidRPr="0005208C" w:rsidRDefault="0005208C" w:rsidP="0005208C">
      <w:pPr>
        <w:pStyle w:val="Brdtekst-frsteinnrykk"/>
        <w:rPr>
          <w:rFonts w:cs="Arial"/>
        </w:rPr>
      </w:pPr>
    </w:p>
    <w:p w14:paraId="7E983DB5" w14:textId="693F7A14" w:rsidR="0005208C" w:rsidRPr="0005208C" w:rsidRDefault="0005208C" w:rsidP="0005208C">
      <w:pPr>
        <w:spacing w:after="200"/>
        <w:contextualSpacing/>
        <w:rPr>
          <w:rFonts w:eastAsiaTheme="minorHAnsi" w:cs="Arial"/>
          <w:noProof/>
          <w:szCs w:val="24"/>
          <w:lang w:eastAsia="en-US"/>
        </w:rPr>
      </w:pPr>
      <w:r w:rsidRPr="0005208C">
        <w:rPr>
          <w:rFonts w:eastAsiaTheme="minorHAnsi" w:cs="Arial"/>
          <w:noProof/>
          <w:szCs w:val="24"/>
          <w:lang w:eastAsia="en-US"/>
        </w:rPr>
        <w:t xml:space="preserve">Løsningsbeskrivelsen skal være entydig og komplett. </w:t>
      </w:r>
    </w:p>
    <w:p w14:paraId="31844D87" w14:textId="77777777" w:rsidR="0005208C" w:rsidRPr="0005208C" w:rsidRDefault="0005208C" w:rsidP="0005208C">
      <w:pPr>
        <w:rPr>
          <w:rFonts w:cs="Arial"/>
          <w:szCs w:val="24"/>
        </w:rPr>
      </w:pPr>
    </w:p>
    <w:p w14:paraId="7AC373BA" w14:textId="77777777" w:rsidR="00BF626D" w:rsidRDefault="00416E1A" w:rsidP="00416E1A">
      <w:pPr>
        <w:rPr>
          <w:szCs w:val="24"/>
        </w:rPr>
      </w:pPr>
      <w:bookmarkStart w:id="104" w:name="_Hlk14161690"/>
      <w:r w:rsidRPr="0015148A">
        <w:rPr>
          <w:szCs w:val="24"/>
        </w:rPr>
        <w:t xml:space="preserve">Oppdragsgiver vil benytte innkjøpsfaglig skjønn til å vurdere Tilbyders løsningsbeskrivelse: Innkjøpsfaglig skjønn baseres på kolonnen </w:t>
      </w:r>
      <w:r w:rsidRPr="0015148A">
        <w:rPr>
          <w:i/>
          <w:iCs/>
          <w:szCs w:val="24"/>
        </w:rPr>
        <w:t>Evaluering</w:t>
      </w:r>
      <w:r w:rsidRPr="0015148A">
        <w:rPr>
          <w:szCs w:val="24"/>
        </w:rPr>
        <w:t xml:space="preserve"> av de ulike krav i tabellen over</w:t>
      </w:r>
      <w:r w:rsidR="00BF626D">
        <w:rPr>
          <w:szCs w:val="24"/>
        </w:rPr>
        <w:t xml:space="preserve"> og vil omfatte:</w:t>
      </w:r>
    </w:p>
    <w:p w14:paraId="5D58A1BF" w14:textId="77777777" w:rsidR="00AF0D71" w:rsidRPr="00AF0D71" w:rsidRDefault="00AF0D71" w:rsidP="00AF0D71">
      <w:pPr>
        <w:numPr>
          <w:ilvl w:val="0"/>
          <w:numId w:val="20"/>
        </w:numPr>
        <w:spacing w:before="100" w:beforeAutospacing="1" w:after="100" w:afterAutospacing="1" w:line="300" w:lineRule="atLeast"/>
        <w:rPr>
          <w:rFonts w:cs="Arial"/>
          <w:szCs w:val="24"/>
        </w:rPr>
      </w:pPr>
      <w:r w:rsidRPr="00AF0D71">
        <w:rPr>
          <w:rFonts w:cs="Arial"/>
          <w:szCs w:val="24"/>
        </w:rPr>
        <w:t>I hvilken grad besvarelsen er direkte rettet mot oppdragets behov og krav</w:t>
      </w:r>
    </w:p>
    <w:p w14:paraId="2C42027A" w14:textId="77777777" w:rsidR="00AF0D71" w:rsidRPr="00AF0D71" w:rsidRDefault="00AF0D71" w:rsidP="00AF0D71">
      <w:pPr>
        <w:numPr>
          <w:ilvl w:val="0"/>
          <w:numId w:val="20"/>
        </w:numPr>
        <w:spacing w:before="100" w:beforeAutospacing="1" w:after="100" w:afterAutospacing="1" w:line="300" w:lineRule="atLeast"/>
        <w:rPr>
          <w:rFonts w:cs="Arial"/>
          <w:szCs w:val="24"/>
        </w:rPr>
      </w:pPr>
      <w:r w:rsidRPr="00AF0D71">
        <w:rPr>
          <w:rFonts w:cs="Arial"/>
          <w:szCs w:val="24"/>
        </w:rPr>
        <w:t>Om løsningen fremstår som faglig og operasjonelt gjennomførbar</w:t>
      </w:r>
    </w:p>
    <w:p w14:paraId="7B65DBA2" w14:textId="77777777" w:rsidR="00AF0D71" w:rsidRPr="00AF0D71" w:rsidRDefault="00AF0D71" w:rsidP="00AF0D71">
      <w:pPr>
        <w:numPr>
          <w:ilvl w:val="0"/>
          <w:numId w:val="20"/>
        </w:numPr>
        <w:spacing w:before="100" w:beforeAutospacing="1" w:after="100" w:afterAutospacing="1" w:line="300" w:lineRule="atLeast"/>
        <w:rPr>
          <w:rFonts w:cs="Arial"/>
          <w:szCs w:val="24"/>
        </w:rPr>
      </w:pPr>
      <w:r w:rsidRPr="00AF0D71">
        <w:rPr>
          <w:rFonts w:cs="Arial"/>
          <w:szCs w:val="24"/>
        </w:rPr>
        <w:t>Sammenhengen mellom ulike deler av tilbudet.</w:t>
      </w:r>
    </w:p>
    <w:p w14:paraId="62A6D582" w14:textId="7A19C831" w:rsidR="00BF626D" w:rsidRPr="00AF0D71" w:rsidRDefault="00AF0D71" w:rsidP="00416E1A">
      <w:pPr>
        <w:numPr>
          <w:ilvl w:val="0"/>
          <w:numId w:val="20"/>
        </w:numPr>
        <w:spacing w:before="100" w:beforeAutospacing="1" w:after="100" w:afterAutospacing="1" w:line="300" w:lineRule="atLeast"/>
        <w:rPr>
          <w:rFonts w:cs="Arial"/>
          <w:szCs w:val="24"/>
        </w:rPr>
      </w:pPr>
      <w:r w:rsidRPr="00AF0D71">
        <w:rPr>
          <w:rFonts w:cs="Arial"/>
          <w:szCs w:val="24"/>
        </w:rPr>
        <w:t>Dersom tilbud inneholder ulike forutsetninger eller løsninger, vil disse vurderes opp mot hvordan de påvirker oppnåelse av kravene</w:t>
      </w:r>
    </w:p>
    <w:p w14:paraId="1AD10A15" w14:textId="206876EB" w:rsidR="00416E1A" w:rsidRPr="0015148A" w:rsidRDefault="00416E1A" w:rsidP="00416E1A">
      <w:pPr>
        <w:rPr>
          <w:szCs w:val="24"/>
        </w:rPr>
      </w:pPr>
      <w:r w:rsidRPr="0015148A">
        <w:rPr>
          <w:szCs w:val="24"/>
        </w:rPr>
        <w:t>Tilbud som ikke oppnår karakteren Bestått på et eller flere av kravene vil bli avvist fra konkurransen.</w:t>
      </w:r>
    </w:p>
    <w:bookmarkEnd w:id="104"/>
    <w:p w14:paraId="5F20F191" w14:textId="77777777" w:rsidR="0005208C" w:rsidRPr="0005208C" w:rsidRDefault="0005208C" w:rsidP="0005208C">
      <w:pPr>
        <w:rPr>
          <w:rFonts w:cs="Arial"/>
          <w:szCs w:val="24"/>
          <w:lang w:eastAsia="en-US"/>
        </w:rPr>
      </w:pPr>
    </w:p>
    <w:p w14:paraId="0DE02CC2" w14:textId="77777777" w:rsidR="0005208C" w:rsidRPr="0005208C" w:rsidRDefault="0005208C" w:rsidP="0005208C">
      <w:pPr>
        <w:rPr>
          <w:rFonts w:cs="Arial"/>
          <w:szCs w:val="24"/>
        </w:rPr>
      </w:pPr>
      <w:r w:rsidRPr="0005208C">
        <w:rPr>
          <w:rFonts w:cs="Arial"/>
          <w:szCs w:val="24"/>
        </w:rPr>
        <w:t>Følgende vurderingsmodell vil bli benyttet:</w:t>
      </w:r>
    </w:p>
    <w:p w14:paraId="6C21C339" w14:textId="77777777" w:rsidR="0005208C" w:rsidRPr="0005208C" w:rsidRDefault="0005208C" w:rsidP="0005208C">
      <w:pPr>
        <w:rPr>
          <w:rFonts w:cs="Arial"/>
          <w:szCs w:val="22"/>
        </w:rPr>
      </w:pPr>
    </w:p>
    <w:tbl>
      <w:tblPr>
        <w:tblW w:w="0" w:type="auto"/>
        <w:tblCellMar>
          <w:left w:w="0" w:type="dxa"/>
          <w:right w:w="0" w:type="dxa"/>
        </w:tblCellMar>
        <w:tblLook w:val="04A0" w:firstRow="1" w:lastRow="0" w:firstColumn="1" w:lastColumn="0" w:noHBand="0" w:noVBand="1"/>
      </w:tblPr>
      <w:tblGrid>
        <w:gridCol w:w="2311"/>
        <w:gridCol w:w="6741"/>
      </w:tblGrid>
      <w:tr w:rsidR="0005208C" w:rsidRPr="0005208C" w14:paraId="568CD8AF" w14:textId="77777777" w:rsidTr="0047121C">
        <w:trPr>
          <w:tblHeader/>
        </w:trPr>
        <w:tc>
          <w:tcPr>
            <w:tcW w:w="2311"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hideMark/>
          </w:tcPr>
          <w:p w14:paraId="664B5D1D" w14:textId="77777777" w:rsidR="0005208C" w:rsidRPr="0005208C" w:rsidRDefault="0005208C" w:rsidP="0047121C">
            <w:pPr>
              <w:spacing w:after="200"/>
              <w:contextualSpacing/>
              <w:rPr>
                <w:rFonts w:cs="Arial"/>
                <w:b/>
                <w:bCs/>
                <w:szCs w:val="24"/>
              </w:rPr>
            </w:pPr>
            <w:r w:rsidRPr="0005208C">
              <w:rPr>
                <w:rFonts w:cs="Arial"/>
                <w:b/>
                <w:bCs/>
                <w:szCs w:val="24"/>
              </w:rPr>
              <w:t>Vurdering</w:t>
            </w:r>
          </w:p>
        </w:tc>
        <w:tc>
          <w:tcPr>
            <w:tcW w:w="6741"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744001AA" w14:textId="77777777" w:rsidR="0005208C" w:rsidRPr="0005208C" w:rsidRDefault="0005208C" w:rsidP="0047121C">
            <w:pPr>
              <w:spacing w:after="200"/>
              <w:contextualSpacing/>
              <w:rPr>
                <w:rFonts w:cs="Arial"/>
                <w:b/>
                <w:bCs/>
                <w:szCs w:val="24"/>
              </w:rPr>
            </w:pPr>
            <w:r w:rsidRPr="0005208C">
              <w:rPr>
                <w:rFonts w:cs="Arial"/>
                <w:b/>
                <w:bCs/>
                <w:szCs w:val="24"/>
              </w:rPr>
              <w:t>Vilkår</w:t>
            </w:r>
          </w:p>
        </w:tc>
      </w:tr>
      <w:tr w:rsidR="0005208C" w:rsidRPr="0005208C" w14:paraId="6C07A6FF" w14:textId="77777777" w:rsidTr="0047121C">
        <w:trPr>
          <w:cantSplit/>
          <w:tblHeader/>
        </w:trPr>
        <w:tc>
          <w:tcPr>
            <w:tcW w:w="2311" w:type="dxa"/>
            <w:tcBorders>
              <w:top w:val="nil"/>
              <w:left w:val="single" w:sz="8" w:space="0" w:color="auto"/>
              <w:bottom w:val="single" w:sz="8" w:space="0" w:color="auto"/>
              <w:right w:val="single" w:sz="8" w:space="0" w:color="auto"/>
            </w:tcBorders>
            <w:shd w:val="clear" w:color="auto" w:fill="92D050"/>
            <w:tcMar>
              <w:top w:w="0" w:type="dxa"/>
              <w:left w:w="108" w:type="dxa"/>
              <w:bottom w:w="0" w:type="dxa"/>
              <w:right w:w="108" w:type="dxa"/>
            </w:tcMar>
            <w:vAlign w:val="center"/>
            <w:hideMark/>
          </w:tcPr>
          <w:p w14:paraId="74618A36" w14:textId="77777777" w:rsidR="0005208C" w:rsidRPr="0005208C" w:rsidRDefault="0005208C" w:rsidP="0047121C">
            <w:pPr>
              <w:spacing w:after="200"/>
              <w:contextualSpacing/>
              <w:jc w:val="center"/>
              <w:rPr>
                <w:rFonts w:cs="Arial"/>
                <w:szCs w:val="24"/>
              </w:rPr>
            </w:pPr>
            <w:r w:rsidRPr="0005208C">
              <w:rPr>
                <w:rFonts w:cs="Arial"/>
                <w:szCs w:val="24"/>
              </w:rPr>
              <w:t>Bestått</w:t>
            </w:r>
          </w:p>
        </w:tc>
        <w:tc>
          <w:tcPr>
            <w:tcW w:w="674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5D00353F" w14:textId="37E1B1F1" w:rsidR="0005208C" w:rsidRPr="0005208C" w:rsidRDefault="0005208C" w:rsidP="0047121C">
            <w:pPr>
              <w:spacing w:after="200"/>
              <w:contextualSpacing/>
              <w:rPr>
                <w:rFonts w:cs="Arial"/>
                <w:szCs w:val="24"/>
              </w:rPr>
            </w:pPr>
            <w:r w:rsidRPr="0005208C">
              <w:rPr>
                <w:rFonts w:cs="Arial"/>
                <w:szCs w:val="24"/>
              </w:rPr>
              <w:t>Samtlige krav er besvart på en god måte. Det kan være noen få trekk</w:t>
            </w:r>
            <w:r w:rsidR="00406E89">
              <w:rPr>
                <w:rFonts w:cs="Arial"/>
                <w:szCs w:val="24"/>
              </w:rPr>
              <w:t xml:space="preserve"> </w:t>
            </w:r>
            <w:r w:rsidRPr="0005208C">
              <w:rPr>
                <w:rFonts w:cs="Arial"/>
                <w:szCs w:val="24"/>
              </w:rPr>
              <w:t>punkter, men disse vurderes å ha svært liten betydning for avtalens intensjon/oppfyllelse.</w:t>
            </w:r>
          </w:p>
        </w:tc>
      </w:tr>
      <w:tr w:rsidR="0005208C" w:rsidRPr="0005208C" w14:paraId="69372583" w14:textId="77777777" w:rsidTr="0047121C">
        <w:trPr>
          <w:cantSplit/>
          <w:tblHeader/>
        </w:trPr>
        <w:tc>
          <w:tcPr>
            <w:tcW w:w="2311" w:type="dxa"/>
            <w:tcBorders>
              <w:top w:val="nil"/>
              <w:left w:val="single" w:sz="8" w:space="0" w:color="auto"/>
              <w:bottom w:val="single" w:sz="8" w:space="0" w:color="auto"/>
              <w:right w:val="single" w:sz="8" w:space="0" w:color="auto"/>
            </w:tcBorders>
            <w:shd w:val="clear" w:color="auto" w:fill="FF0000"/>
            <w:tcMar>
              <w:top w:w="0" w:type="dxa"/>
              <w:left w:w="108" w:type="dxa"/>
              <w:bottom w:w="0" w:type="dxa"/>
              <w:right w:w="108" w:type="dxa"/>
            </w:tcMar>
            <w:vAlign w:val="center"/>
            <w:hideMark/>
          </w:tcPr>
          <w:p w14:paraId="7C9E812A" w14:textId="77777777" w:rsidR="0005208C" w:rsidRPr="0005208C" w:rsidRDefault="0005208C" w:rsidP="0047121C">
            <w:pPr>
              <w:spacing w:after="200"/>
              <w:contextualSpacing/>
              <w:jc w:val="center"/>
              <w:rPr>
                <w:rFonts w:cs="Arial"/>
                <w:szCs w:val="24"/>
              </w:rPr>
            </w:pPr>
            <w:r w:rsidRPr="0005208C">
              <w:rPr>
                <w:rFonts w:cs="Arial"/>
                <w:szCs w:val="24"/>
              </w:rPr>
              <w:t>Ikke bestått</w:t>
            </w:r>
          </w:p>
        </w:tc>
        <w:tc>
          <w:tcPr>
            <w:tcW w:w="6741" w:type="dxa"/>
            <w:tcBorders>
              <w:top w:val="nil"/>
              <w:left w:val="nil"/>
              <w:bottom w:val="single" w:sz="8" w:space="0" w:color="auto"/>
              <w:right w:val="single" w:sz="8" w:space="0" w:color="auto"/>
            </w:tcBorders>
            <w:shd w:val="clear" w:color="auto" w:fill="FF0000"/>
            <w:tcMar>
              <w:top w:w="0" w:type="dxa"/>
              <w:left w:w="108" w:type="dxa"/>
              <w:bottom w:w="0" w:type="dxa"/>
              <w:right w:w="108" w:type="dxa"/>
            </w:tcMar>
            <w:hideMark/>
          </w:tcPr>
          <w:p w14:paraId="67CE2443" w14:textId="77777777" w:rsidR="0005208C" w:rsidRPr="0005208C" w:rsidRDefault="0005208C" w:rsidP="0047121C">
            <w:pPr>
              <w:spacing w:after="200"/>
              <w:contextualSpacing/>
              <w:rPr>
                <w:rFonts w:cs="Arial"/>
                <w:szCs w:val="24"/>
              </w:rPr>
            </w:pPr>
            <w:r w:rsidRPr="0005208C">
              <w:rPr>
                <w:rFonts w:cs="Arial"/>
                <w:szCs w:val="24"/>
              </w:rPr>
              <w:t>Krav er ikke besvart på en god og fullstendig måte.</w:t>
            </w:r>
          </w:p>
          <w:p w14:paraId="6A520FDB" w14:textId="15A3618A" w:rsidR="0005208C" w:rsidRPr="0005208C" w:rsidRDefault="0005208C" w:rsidP="0047121C">
            <w:pPr>
              <w:spacing w:after="200"/>
              <w:contextualSpacing/>
              <w:rPr>
                <w:rFonts w:cs="Arial"/>
                <w:szCs w:val="24"/>
              </w:rPr>
            </w:pPr>
            <w:r w:rsidRPr="0005208C">
              <w:rPr>
                <w:rFonts w:cs="Arial"/>
                <w:szCs w:val="24"/>
              </w:rPr>
              <w:t>Det er trekk</w:t>
            </w:r>
            <w:r w:rsidR="00406E89">
              <w:rPr>
                <w:rFonts w:cs="Arial"/>
                <w:szCs w:val="24"/>
              </w:rPr>
              <w:t xml:space="preserve"> </w:t>
            </w:r>
            <w:r w:rsidRPr="0005208C">
              <w:rPr>
                <w:rFonts w:cs="Arial"/>
                <w:szCs w:val="24"/>
              </w:rPr>
              <w:t>punkter som vurderes som mangelfulle og/eller lite komplementerende. Disse vurderes å ha betydning for avtalens intensjon/oppfyllelse.</w:t>
            </w:r>
          </w:p>
        </w:tc>
      </w:tr>
      <w:bookmarkEnd w:id="103"/>
    </w:tbl>
    <w:p w14:paraId="03A71472" w14:textId="51431B4D" w:rsidR="0005208C" w:rsidRDefault="0005208C" w:rsidP="0005208C">
      <w:pPr>
        <w:pStyle w:val="Brdtekst-frsteinnrykk"/>
        <w:ind w:firstLine="0"/>
        <w:rPr>
          <w:rFonts w:eastAsiaTheme="minorHAnsi" w:cs="Arial"/>
          <w:sz w:val="24"/>
          <w:szCs w:val="24"/>
        </w:rPr>
      </w:pPr>
    </w:p>
    <w:p w14:paraId="1275636A" w14:textId="77777777" w:rsidR="0063034F" w:rsidRPr="00FE6C12" w:rsidRDefault="0063034F" w:rsidP="0063034F">
      <w:pPr>
        <w:pStyle w:val="Overskrift1"/>
        <w:tabs>
          <w:tab w:val="num" w:pos="432"/>
        </w:tabs>
        <w:spacing w:after="60" w:line="300" w:lineRule="atLeast"/>
        <w:ind w:left="432" w:hanging="432"/>
        <w:rPr>
          <w:rFonts w:cs="Arial"/>
          <w:szCs w:val="26"/>
        </w:rPr>
      </w:pPr>
      <w:bookmarkStart w:id="105" w:name="_Toc157084127"/>
      <w:bookmarkStart w:id="106" w:name="_Hlk14169391"/>
      <w:r w:rsidRPr="00FE6C12">
        <w:rPr>
          <w:rFonts w:cs="Arial"/>
          <w:szCs w:val="26"/>
        </w:rPr>
        <w:t>TILDELINGSKRITERIER</w:t>
      </w:r>
      <w:bookmarkStart w:id="107" w:name="_Toc223339935"/>
      <w:r w:rsidRPr="00FE6C12">
        <w:rPr>
          <w:rFonts w:cs="Arial"/>
          <w:szCs w:val="26"/>
        </w:rPr>
        <w:t xml:space="preserve"> OG VALG AV EVALUERINGSMODELL:</w:t>
      </w:r>
      <w:bookmarkEnd w:id="105"/>
    </w:p>
    <w:p w14:paraId="3C7395E7" w14:textId="6E87C1A8" w:rsidR="0063034F" w:rsidRPr="00FE6C12" w:rsidRDefault="0063034F" w:rsidP="0063034F">
      <w:pPr>
        <w:pStyle w:val="Overskrift2"/>
        <w:ind w:left="1134" w:hanging="567"/>
        <w:rPr>
          <w:rFonts w:cs="Arial"/>
        </w:rPr>
      </w:pPr>
      <w:bookmarkStart w:id="108" w:name="_Toc157084128"/>
      <w:r w:rsidRPr="00FE6C12">
        <w:rPr>
          <w:rFonts w:cs="Arial"/>
        </w:rPr>
        <w:t>KRITERIUM:</w:t>
      </w:r>
      <w:bookmarkEnd w:id="108"/>
    </w:p>
    <w:p w14:paraId="2707DE7D" w14:textId="2E42C59A" w:rsidR="00207B6A" w:rsidRPr="00774993" w:rsidRDefault="00207B6A" w:rsidP="00207B6A">
      <w:pPr>
        <w:rPr>
          <w:szCs w:val="24"/>
        </w:rPr>
      </w:pPr>
      <w:bookmarkStart w:id="109" w:name="_Hlk14161717"/>
      <w:bookmarkStart w:id="110" w:name="_Hlk13054310"/>
      <w:bookmarkEnd w:id="106"/>
      <w:bookmarkEnd w:id="107"/>
      <w:r w:rsidRPr="00FA0BDF">
        <w:rPr>
          <w:szCs w:val="24"/>
        </w:rPr>
        <w:t xml:space="preserve">De tilbud som innfrir konkurransegrunnlagets kvalifikasjonskrav, </w:t>
      </w:r>
      <w:r w:rsidR="00121AA1">
        <w:rPr>
          <w:szCs w:val="24"/>
        </w:rPr>
        <w:t>oppdragsbeskrivelse</w:t>
      </w:r>
      <w:r w:rsidRPr="00FA0BDF">
        <w:rPr>
          <w:szCs w:val="24"/>
        </w:rPr>
        <w:t xml:space="preserve">, </w:t>
      </w:r>
      <w:r w:rsidR="00121AA1">
        <w:rPr>
          <w:szCs w:val="24"/>
        </w:rPr>
        <w:t>krav</w:t>
      </w:r>
      <w:r w:rsidRPr="00FA0BDF">
        <w:rPr>
          <w:szCs w:val="24"/>
        </w:rPr>
        <w:t xml:space="preserve"> og kontraktsvilkår vil bli vurdert i forhold til konkurransegrunnlagets tildelingskriterium.</w:t>
      </w:r>
      <w:bookmarkEnd w:id="109"/>
    </w:p>
    <w:p w14:paraId="0CA1BF2B" w14:textId="77777777" w:rsidR="00207B6A" w:rsidRPr="00121AA1" w:rsidRDefault="00207B6A" w:rsidP="00207B6A">
      <w:pPr>
        <w:pStyle w:val="Brdtekst"/>
        <w:rPr>
          <w:rFonts w:cs="Arial"/>
          <w:iCs/>
          <w:sz w:val="24"/>
          <w:szCs w:val="24"/>
        </w:rPr>
      </w:pPr>
    </w:p>
    <w:p w14:paraId="342F857A" w14:textId="09A55377" w:rsidR="00207B6A" w:rsidRDefault="00207B6A" w:rsidP="00207B6A">
      <w:pPr>
        <w:pStyle w:val="Brdtekst"/>
        <w:rPr>
          <w:rFonts w:cs="Arial"/>
          <w:sz w:val="24"/>
          <w:szCs w:val="24"/>
        </w:rPr>
      </w:pPr>
      <w:bookmarkStart w:id="111" w:name="_Hlk14161736"/>
      <w:r w:rsidRPr="00FA0BDF">
        <w:rPr>
          <w:rFonts w:cs="Arial"/>
          <w:sz w:val="24"/>
          <w:szCs w:val="24"/>
        </w:rPr>
        <w:t xml:space="preserve">Tildelingen skjer på basis av forholdet mellom </w:t>
      </w:r>
      <w:r w:rsidR="00D90408">
        <w:rPr>
          <w:rFonts w:cs="Arial"/>
          <w:sz w:val="24"/>
          <w:szCs w:val="24"/>
        </w:rPr>
        <w:t xml:space="preserve">årlig </w:t>
      </w:r>
      <w:r w:rsidRPr="00FA0BDF">
        <w:rPr>
          <w:rFonts w:cs="Arial"/>
          <w:sz w:val="24"/>
          <w:szCs w:val="24"/>
        </w:rPr>
        <w:t xml:space="preserve">totalkostnad og </w:t>
      </w:r>
      <w:r w:rsidR="006B4DBC">
        <w:rPr>
          <w:rFonts w:cs="Arial"/>
          <w:sz w:val="24"/>
          <w:szCs w:val="24"/>
        </w:rPr>
        <w:t>miljø</w:t>
      </w:r>
      <w:r w:rsidR="00D90408">
        <w:rPr>
          <w:rFonts w:cs="Arial"/>
          <w:sz w:val="24"/>
          <w:szCs w:val="24"/>
        </w:rPr>
        <w:t>/</w:t>
      </w:r>
      <w:r w:rsidR="00E81E6D">
        <w:rPr>
          <w:rFonts w:cs="Arial"/>
          <w:sz w:val="24"/>
          <w:szCs w:val="24"/>
        </w:rPr>
        <w:t>klima</w:t>
      </w:r>
      <w:r w:rsidRPr="00FA0BDF">
        <w:rPr>
          <w:rFonts w:cs="Arial"/>
          <w:sz w:val="24"/>
          <w:szCs w:val="24"/>
        </w:rPr>
        <w:t xml:space="preserve"> basert på</w:t>
      </w:r>
      <w:r w:rsidRPr="005F25E7">
        <w:rPr>
          <w:rFonts w:cs="Arial"/>
          <w:sz w:val="24"/>
          <w:szCs w:val="24"/>
        </w:rPr>
        <w:t xml:space="preserve"> følgende kriterier:</w:t>
      </w:r>
      <w:bookmarkEnd w:id="111"/>
    </w:p>
    <w:bookmarkEnd w:id="110"/>
    <w:p w14:paraId="1E205D48" w14:textId="77777777" w:rsidR="00207B6A" w:rsidRDefault="00207B6A" w:rsidP="00207B6A">
      <w:pPr>
        <w:pStyle w:val="Brdtekst"/>
        <w:rPr>
          <w:rFonts w:cs="Arial"/>
          <w:sz w:val="24"/>
          <w:szCs w:val="24"/>
        </w:rPr>
      </w:pPr>
    </w:p>
    <w:p w14:paraId="46627566" w14:textId="77777777" w:rsidR="008D66E9" w:rsidRDefault="00207B6A" w:rsidP="00207B6A">
      <w:pPr>
        <w:pStyle w:val="Brdtekst"/>
        <w:rPr>
          <w:rFonts w:cs="Arial"/>
          <w:b/>
          <w:bCs/>
          <w:sz w:val="24"/>
          <w:szCs w:val="24"/>
        </w:rPr>
      </w:pPr>
      <w:r w:rsidRPr="00970E99">
        <w:rPr>
          <w:rFonts w:cs="Arial"/>
          <w:b/>
          <w:bCs/>
          <w:sz w:val="24"/>
          <w:szCs w:val="24"/>
        </w:rPr>
        <w:t>Vekting:</w:t>
      </w:r>
    </w:p>
    <w:p w14:paraId="5A870831" w14:textId="4350F85F" w:rsidR="00207B6A" w:rsidRPr="001D1A55" w:rsidRDefault="00D90408" w:rsidP="00207B6A">
      <w:pPr>
        <w:pStyle w:val="Brdtekst"/>
        <w:rPr>
          <w:rFonts w:cs="Arial"/>
          <w:b/>
          <w:bCs/>
          <w:sz w:val="24"/>
          <w:szCs w:val="24"/>
        </w:rPr>
      </w:pPr>
      <w:r>
        <w:rPr>
          <w:rFonts w:cs="Arial"/>
          <w:sz w:val="24"/>
          <w:szCs w:val="24"/>
        </w:rPr>
        <w:t>Årlig t</w:t>
      </w:r>
      <w:r w:rsidR="00207B6A" w:rsidRPr="00970E99">
        <w:rPr>
          <w:rFonts w:cs="Arial"/>
          <w:sz w:val="24"/>
          <w:szCs w:val="24"/>
        </w:rPr>
        <w:t>otalkostnad</w:t>
      </w:r>
      <w:r w:rsidR="007705F4">
        <w:rPr>
          <w:rFonts w:cs="Arial"/>
          <w:sz w:val="24"/>
          <w:szCs w:val="24"/>
        </w:rPr>
        <w:t>:</w:t>
      </w:r>
      <w:r w:rsidR="00207B6A" w:rsidRPr="00970E99">
        <w:rPr>
          <w:rFonts w:cs="Arial"/>
          <w:sz w:val="24"/>
          <w:szCs w:val="24"/>
        </w:rPr>
        <w:t xml:space="preserve"> </w:t>
      </w:r>
      <w:r w:rsidR="001D1A55">
        <w:rPr>
          <w:rFonts w:cs="Arial"/>
          <w:sz w:val="24"/>
          <w:szCs w:val="24"/>
        </w:rPr>
        <w:t>7</w:t>
      </w:r>
      <w:r w:rsidR="00970E99">
        <w:rPr>
          <w:rFonts w:cs="Arial"/>
          <w:sz w:val="24"/>
          <w:szCs w:val="24"/>
        </w:rPr>
        <w:t>0 %</w:t>
      </w:r>
    </w:p>
    <w:p w14:paraId="09522A6D" w14:textId="5EA453A3" w:rsidR="00207B6A" w:rsidRDefault="00207B6A" w:rsidP="00207B6A">
      <w:pPr>
        <w:pStyle w:val="Brdtekst"/>
        <w:rPr>
          <w:rFonts w:cs="Arial"/>
          <w:sz w:val="24"/>
          <w:szCs w:val="24"/>
        </w:rPr>
      </w:pPr>
      <w:r w:rsidRPr="00970E99">
        <w:rPr>
          <w:rFonts w:cs="Arial"/>
          <w:sz w:val="24"/>
          <w:szCs w:val="24"/>
        </w:rPr>
        <w:lastRenderedPageBreak/>
        <w:t>Miljø</w:t>
      </w:r>
      <w:r w:rsidR="00970E99">
        <w:rPr>
          <w:rFonts w:cs="Arial"/>
          <w:sz w:val="24"/>
          <w:szCs w:val="24"/>
        </w:rPr>
        <w:t xml:space="preserve"> sluttbehandling</w:t>
      </w:r>
      <w:r w:rsidR="007705F4">
        <w:rPr>
          <w:rFonts w:cs="Arial"/>
          <w:sz w:val="24"/>
          <w:szCs w:val="24"/>
        </w:rPr>
        <w:t>:</w:t>
      </w:r>
      <w:r w:rsidR="00970E99">
        <w:rPr>
          <w:rFonts w:cs="Arial"/>
          <w:sz w:val="24"/>
          <w:szCs w:val="24"/>
        </w:rPr>
        <w:t xml:space="preserve"> </w:t>
      </w:r>
      <w:r w:rsidR="001D1A55">
        <w:rPr>
          <w:rFonts w:cs="Arial"/>
          <w:sz w:val="24"/>
          <w:szCs w:val="24"/>
        </w:rPr>
        <w:t>3</w:t>
      </w:r>
      <w:r w:rsidR="00970E99">
        <w:rPr>
          <w:rFonts w:cs="Arial"/>
          <w:sz w:val="24"/>
          <w:szCs w:val="24"/>
        </w:rPr>
        <w:t>0</w:t>
      </w:r>
      <w:r w:rsidRPr="00970E99">
        <w:rPr>
          <w:rFonts w:cs="Arial"/>
          <w:sz w:val="24"/>
          <w:szCs w:val="24"/>
        </w:rPr>
        <w:t>%</w:t>
      </w:r>
    </w:p>
    <w:p w14:paraId="5471FE83" w14:textId="145A0D89" w:rsidR="003E7282" w:rsidRPr="009472B1" w:rsidRDefault="00E81E6D" w:rsidP="009472B1">
      <w:pPr>
        <w:pStyle w:val="Overskrift2"/>
        <w:ind w:left="1134" w:hanging="567"/>
        <w:rPr>
          <w:rFonts w:cs="Arial"/>
        </w:rPr>
      </w:pPr>
      <w:bookmarkStart w:id="112" w:name="_Toc123900397"/>
      <w:bookmarkStart w:id="113" w:name="_Toc157084129"/>
      <w:bookmarkStart w:id="114" w:name="_Hlk157073018"/>
      <w:r>
        <w:rPr>
          <w:rFonts w:cs="Arial"/>
        </w:rPr>
        <w:t xml:space="preserve">ÅRLIG </w:t>
      </w:r>
      <w:r w:rsidR="003E7282" w:rsidRPr="00970E99">
        <w:rPr>
          <w:rFonts w:cs="Arial"/>
        </w:rPr>
        <w:t>TOTALKOSTNAD</w:t>
      </w:r>
      <w:bookmarkEnd w:id="112"/>
      <w:r w:rsidR="000D0C27">
        <w:rPr>
          <w:rFonts w:cs="Arial"/>
        </w:rPr>
        <w:t>:</w:t>
      </w:r>
      <w:bookmarkEnd w:id="113"/>
    </w:p>
    <w:bookmarkEnd w:id="114"/>
    <w:p w14:paraId="343DDC2E" w14:textId="189D5EA9" w:rsidR="003E7282" w:rsidRDefault="003E7282" w:rsidP="003E7282">
      <w:pPr>
        <w:rPr>
          <w:rFonts w:cs="Arial"/>
          <w:szCs w:val="24"/>
        </w:rPr>
      </w:pPr>
      <w:r w:rsidRPr="008E0558">
        <w:rPr>
          <w:rFonts w:cs="Arial"/>
          <w:szCs w:val="24"/>
        </w:rPr>
        <w:t>Oppdragsgiver</w:t>
      </w:r>
      <w:r w:rsidRPr="00DC2D8E">
        <w:rPr>
          <w:rFonts w:cs="Arial"/>
          <w:szCs w:val="24"/>
        </w:rPr>
        <w:t xml:space="preserve"> vil evaluere hvilket tilbud som har den laveste </w:t>
      </w:r>
      <w:r w:rsidRPr="003E018E">
        <w:rPr>
          <w:rFonts w:cs="Arial"/>
          <w:szCs w:val="24"/>
        </w:rPr>
        <w:t>totalkostnaden</w:t>
      </w:r>
      <w:r w:rsidRPr="00DC2D8E">
        <w:rPr>
          <w:rFonts w:cs="Arial"/>
          <w:szCs w:val="24"/>
        </w:rPr>
        <w:t xml:space="preserve"> eks. mva. basert på </w:t>
      </w:r>
      <w:r w:rsidR="00482A07">
        <w:rPr>
          <w:rFonts w:cs="Arial"/>
          <w:szCs w:val="24"/>
        </w:rPr>
        <w:t>enhets</w:t>
      </w:r>
      <w:r w:rsidRPr="00DC2D8E">
        <w:rPr>
          <w:rFonts w:cs="Arial"/>
          <w:szCs w:val="24"/>
        </w:rPr>
        <w:t xml:space="preserve">prisen </w:t>
      </w:r>
      <w:r w:rsidRPr="00482A07">
        <w:rPr>
          <w:rFonts w:cs="Arial"/>
          <w:szCs w:val="24"/>
        </w:rPr>
        <w:t xml:space="preserve">som beskrevet i kapittel </w:t>
      </w:r>
      <w:r w:rsidR="00C353B9" w:rsidRPr="00482A07">
        <w:rPr>
          <w:rFonts w:cs="Arial"/>
          <w:szCs w:val="24"/>
        </w:rPr>
        <w:t>9</w:t>
      </w:r>
      <w:r w:rsidRPr="00482A07">
        <w:rPr>
          <w:rFonts w:cs="Arial"/>
          <w:szCs w:val="24"/>
        </w:rPr>
        <w:t>.</w:t>
      </w:r>
      <w:r w:rsidRPr="00DC2D8E">
        <w:rPr>
          <w:rFonts w:cs="Arial"/>
          <w:szCs w:val="24"/>
        </w:rPr>
        <w:t xml:space="preserve"> </w:t>
      </w:r>
    </w:p>
    <w:p w14:paraId="44349C77" w14:textId="77777777" w:rsidR="003E7282" w:rsidRDefault="003E7282" w:rsidP="003E7282">
      <w:pPr>
        <w:rPr>
          <w:rFonts w:cs="Arial"/>
          <w:szCs w:val="24"/>
        </w:rPr>
      </w:pPr>
    </w:p>
    <w:p w14:paraId="31634D35" w14:textId="6565CF94" w:rsidR="003E7282" w:rsidRDefault="00E81E6D" w:rsidP="003E7282">
      <w:pPr>
        <w:rPr>
          <w:rFonts w:cs="Arial"/>
          <w:szCs w:val="24"/>
          <w:u w:val="single"/>
        </w:rPr>
      </w:pPr>
      <w:r>
        <w:rPr>
          <w:rFonts w:cs="Arial"/>
          <w:szCs w:val="24"/>
        </w:rPr>
        <w:t>Årlig t</w:t>
      </w:r>
      <w:r w:rsidR="003E7282" w:rsidRPr="003E018E">
        <w:rPr>
          <w:rFonts w:cs="Arial"/>
          <w:szCs w:val="24"/>
        </w:rPr>
        <w:t>otalkostnad be</w:t>
      </w:r>
      <w:r w:rsidR="007369CA">
        <w:rPr>
          <w:rFonts w:cs="Arial"/>
          <w:szCs w:val="24"/>
        </w:rPr>
        <w:t>regnes slik</w:t>
      </w:r>
      <w:r w:rsidR="003E7282" w:rsidRPr="00DC2D8E">
        <w:rPr>
          <w:rFonts w:cs="Arial"/>
          <w:szCs w:val="24"/>
        </w:rPr>
        <w:t>:</w:t>
      </w:r>
      <w:r w:rsidR="007369CA">
        <w:rPr>
          <w:rFonts w:cs="Arial"/>
          <w:szCs w:val="24"/>
        </w:rPr>
        <w:t xml:space="preserve"> </w:t>
      </w:r>
      <w:r w:rsidR="007369CA" w:rsidRPr="00064E31">
        <w:rPr>
          <w:rFonts w:cs="Arial"/>
          <w:szCs w:val="24"/>
          <w:u w:val="single"/>
        </w:rPr>
        <w:t xml:space="preserve">Oppgitt enhetspris </w:t>
      </w:r>
      <w:r w:rsidR="00064E31" w:rsidRPr="00064E31">
        <w:rPr>
          <w:rFonts w:cs="Arial"/>
          <w:szCs w:val="24"/>
          <w:u w:val="single"/>
        </w:rPr>
        <w:t>* 400000 kg</w:t>
      </w:r>
      <w:r w:rsidR="009472B1">
        <w:rPr>
          <w:rFonts w:cs="Arial"/>
          <w:szCs w:val="24"/>
          <w:u w:val="single"/>
        </w:rPr>
        <w:t xml:space="preserve"> + avviksgebyr </w:t>
      </w:r>
      <w:r w:rsidR="00891D06">
        <w:rPr>
          <w:rFonts w:cs="Arial"/>
          <w:szCs w:val="24"/>
          <w:u w:val="single"/>
        </w:rPr>
        <w:t>* 30 stk</w:t>
      </w:r>
    </w:p>
    <w:p w14:paraId="588FA3C1" w14:textId="79441F59" w:rsidR="00800079" w:rsidRPr="004863F4" w:rsidRDefault="00800079" w:rsidP="004863F4">
      <w:pPr>
        <w:rPr>
          <w:rFonts w:cs="Arial"/>
          <w:szCs w:val="24"/>
        </w:rPr>
      </w:pPr>
      <w:r>
        <w:rPr>
          <w:rFonts w:cs="Arial"/>
          <w:szCs w:val="24"/>
        </w:rPr>
        <w:t>I tillegg</w:t>
      </w:r>
      <w:r w:rsidR="0006464D">
        <w:rPr>
          <w:rFonts w:cs="Arial"/>
          <w:szCs w:val="24"/>
        </w:rPr>
        <w:t xml:space="preserve"> </w:t>
      </w:r>
      <w:r w:rsidR="004863F4">
        <w:rPr>
          <w:rFonts w:cs="Arial"/>
          <w:szCs w:val="24"/>
        </w:rPr>
        <w:t>og dersom aktuelt</w:t>
      </w:r>
      <w:r>
        <w:rPr>
          <w:rFonts w:cs="Arial"/>
          <w:szCs w:val="24"/>
        </w:rPr>
        <w:t xml:space="preserve"> inngår:</w:t>
      </w:r>
      <w:r w:rsidR="0006464D">
        <w:rPr>
          <w:rFonts w:cs="Arial"/>
          <w:szCs w:val="24"/>
        </w:rPr>
        <w:t xml:space="preserve"> </w:t>
      </w:r>
      <w:r w:rsidRPr="004863F4">
        <w:rPr>
          <w:noProof/>
          <w:szCs w:val="24"/>
          <w:u w:val="single"/>
        </w:rPr>
        <w:t>T</w:t>
      </w:r>
      <w:r w:rsidR="0006464D">
        <w:rPr>
          <w:noProof/>
          <w:szCs w:val="24"/>
          <w:u w:val="single"/>
        </w:rPr>
        <w:t>ransport t</w:t>
      </w:r>
      <w:r w:rsidRPr="004863F4">
        <w:rPr>
          <w:noProof/>
          <w:szCs w:val="24"/>
          <w:u w:val="single"/>
        </w:rPr>
        <w:t xml:space="preserve">il mottakslokasjon </w:t>
      </w:r>
      <w:r w:rsidRPr="004863F4">
        <w:rPr>
          <w:szCs w:val="24"/>
          <w:u w:val="single"/>
        </w:rPr>
        <w:t>lokalisert utenfor Bergen</w:t>
      </w:r>
      <w:r w:rsidR="0006464D">
        <w:rPr>
          <w:szCs w:val="24"/>
          <w:u w:val="single"/>
        </w:rPr>
        <w:t>, Askøy, Øygarden</w:t>
      </w:r>
      <w:r w:rsidR="009C3376" w:rsidRPr="004863F4">
        <w:rPr>
          <w:szCs w:val="24"/>
          <w:u w:val="single"/>
        </w:rPr>
        <w:t xml:space="preserve"> </w:t>
      </w:r>
      <w:r w:rsidRPr="004863F4">
        <w:rPr>
          <w:szCs w:val="24"/>
          <w:u w:val="single"/>
        </w:rPr>
        <w:t>kommune</w:t>
      </w:r>
      <w:r w:rsidR="00894AA7">
        <w:rPr>
          <w:szCs w:val="24"/>
          <w:u w:val="single"/>
        </w:rPr>
        <w:t xml:space="preserve"> *</w:t>
      </w:r>
    </w:p>
    <w:p w14:paraId="2F4C6913" w14:textId="77777777" w:rsidR="00190EA8" w:rsidRPr="002E2BD3" w:rsidRDefault="00190EA8" w:rsidP="00190EA8">
      <w:pPr>
        <w:pStyle w:val="Listeavsnitt"/>
        <w:rPr>
          <w:szCs w:val="24"/>
          <w:u w:val="single"/>
        </w:rPr>
      </w:pPr>
    </w:p>
    <w:p w14:paraId="7AC09F8B" w14:textId="772FC056" w:rsidR="002E2BD3" w:rsidRDefault="00894AA7" w:rsidP="002E2BD3">
      <w:pPr>
        <w:rPr>
          <w:noProof/>
          <w:szCs w:val="24"/>
        </w:rPr>
      </w:pPr>
      <w:r>
        <w:rPr>
          <w:noProof/>
          <w:szCs w:val="24"/>
        </w:rPr>
        <w:t>*</w:t>
      </w:r>
      <w:r w:rsidR="00BF5555">
        <w:rPr>
          <w:noProof/>
          <w:szCs w:val="24"/>
        </w:rPr>
        <w:t xml:space="preserve"> </w:t>
      </w:r>
      <w:r w:rsidR="002E2BD3" w:rsidRPr="006845F2">
        <w:rPr>
          <w:noProof/>
          <w:szCs w:val="24"/>
        </w:rPr>
        <w:t xml:space="preserve">Ved beregning av årlig </w:t>
      </w:r>
      <w:r w:rsidR="002E2BD3">
        <w:rPr>
          <w:noProof/>
          <w:szCs w:val="24"/>
        </w:rPr>
        <w:t xml:space="preserve">kostnad vil BIR </w:t>
      </w:r>
      <w:r w:rsidR="002E2BD3" w:rsidRPr="006845F2">
        <w:rPr>
          <w:noProof/>
          <w:szCs w:val="24"/>
        </w:rPr>
        <w:t xml:space="preserve">hensynta </w:t>
      </w:r>
      <w:r w:rsidR="002E2BD3">
        <w:rPr>
          <w:noProof/>
          <w:szCs w:val="24"/>
        </w:rPr>
        <w:t>egne</w:t>
      </w:r>
      <w:r w:rsidR="002E2BD3" w:rsidRPr="006845F2">
        <w:rPr>
          <w:noProof/>
          <w:szCs w:val="24"/>
        </w:rPr>
        <w:t xml:space="preserve"> og løpende transportavtaler som selskapet er forpliktet å benytte. Disse dekker p.t leveringssteder i Bergen</w:t>
      </w:r>
      <w:r w:rsidR="002E2BD3">
        <w:rPr>
          <w:noProof/>
          <w:szCs w:val="24"/>
        </w:rPr>
        <w:t>, Øygarden</w:t>
      </w:r>
      <w:r w:rsidR="002E2BD3" w:rsidRPr="006845F2">
        <w:rPr>
          <w:noProof/>
          <w:szCs w:val="24"/>
        </w:rPr>
        <w:t xml:space="preserve"> og Askøy kommune.</w:t>
      </w:r>
      <w:r w:rsidR="002E2BD3">
        <w:rPr>
          <w:noProof/>
          <w:szCs w:val="24"/>
        </w:rPr>
        <w:t xml:space="preserve"> Dersom det tilbys mottaksanlegg utenfor </w:t>
      </w:r>
      <w:r w:rsidR="009F4681">
        <w:rPr>
          <w:noProof/>
          <w:szCs w:val="24"/>
        </w:rPr>
        <w:t xml:space="preserve">Bergen kommune </w:t>
      </w:r>
      <w:r w:rsidR="002E2BD3">
        <w:rPr>
          <w:noProof/>
          <w:szCs w:val="24"/>
        </w:rPr>
        <w:t>vil dette medføre økte transportkostnader for Oppdragsgiver. Disse merkostnadene vil bli tillagt årlig kostnad. Økte transportkostander vil bli beregnet etter en timepris på 1400.- (bil og sjåfør) + eventuelle bompenger og fergeutgifter. Tur/retur transport vil inngå i beregningen.</w:t>
      </w:r>
    </w:p>
    <w:p w14:paraId="68C524B5" w14:textId="62E61E94" w:rsidR="001542CF" w:rsidRPr="00B939C0" w:rsidRDefault="001542CF" w:rsidP="003E7282">
      <w:pPr>
        <w:rPr>
          <w:rFonts w:cs="Arial"/>
          <w:szCs w:val="24"/>
        </w:rPr>
      </w:pPr>
    </w:p>
    <w:p w14:paraId="6EE6702B" w14:textId="79A6A8CE" w:rsidR="003E7282" w:rsidRPr="00DC2D8E" w:rsidRDefault="00064E31" w:rsidP="003E7282">
      <w:pPr>
        <w:rPr>
          <w:rFonts w:cs="Arial"/>
          <w:szCs w:val="24"/>
        </w:rPr>
      </w:pPr>
      <w:r>
        <w:rPr>
          <w:rFonts w:cs="Arial"/>
          <w:szCs w:val="24"/>
        </w:rPr>
        <w:t>T</w:t>
      </w:r>
      <w:r w:rsidR="003E7282" w:rsidRPr="00DC2D8E">
        <w:rPr>
          <w:rFonts w:cs="Arial"/>
          <w:szCs w:val="24"/>
        </w:rPr>
        <w:t xml:space="preserve">ilbyders totalkostnad evalueres videre som beskrevet under. </w:t>
      </w:r>
    </w:p>
    <w:p w14:paraId="26684720" w14:textId="77777777" w:rsidR="003E7282" w:rsidRDefault="003E7282" w:rsidP="003E7282"/>
    <w:p w14:paraId="097D58CA" w14:textId="77777777" w:rsidR="003E7282" w:rsidRPr="00F2268D" w:rsidRDefault="003E7282" w:rsidP="003E7282">
      <w:pPr>
        <w:pStyle w:val="Brdtekst"/>
        <w:rPr>
          <w:rFonts w:cs="Arial"/>
          <w:sz w:val="24"/>
          <w:szCs w:val="24"/>
        </w:rPr>
      </w:pPr>
      <w:r w:rsidRPr="00F2268D">
        <w:rPr>
          <w:rFonts w:cs="Arial"/>
          <w:sz w:val="24"/>
          <w:szCs w:val="24"/>
        </w:rPr>
        <w:t xml:space="preserve">Laveste tilbudte </w:t>
      </w:r>
      <w:r w:rsidRPr="003E018E">
        <w:rPr>
          <w:rFonts w:cs="Arial"/>
          <w:sz w:val="24"/>
          <w:szCs w:val="24"/>
        </w:rPr>
        <w:t>totalkostnad i henhold til ovennevnte modell for evalueringskostnad gis 10 poeng mens en totalkostnad</w:t>
      </w:r>
      <w:r>
        <w:rPr>
          <w:rFonts w:cs="Arial"/>
          <w:sz w:val="24"/>
          <w:szCs w:val="24"/>
        </w:rPr>
        <w:t xml:space="preserve"> som er 100% høyere enn laveste pris får 0 poeng. D</w:t>
      </w:r>
      <w:r w:rsidRPr="00F2268D">
        <w:rPr>
          <w:rFonts w:cs="Arial"/>
          <w:sz w:val="24"/>
          <w:szCs w:val="24"/>
        </w:rPr>
        <w:t>e andre tilbudene gis poeng ut fra følgende modell</w:t>
      </w:r>
      <w:r>
        <w:rPr>
          <w:rFonts w:cs="Arial"/>
          <w:sz w:val="24"/>
          <w:szCs w:val="24"/>
        </w:rPr>
        <w:t>:</w:t>
      </w:r>
    </w:p>
    <w:p w14:paraId="28C3FFC5" w14:textId="77777777" w:rsidR="003E7282" w:rsidRPr="005169CD" w:rsidRDefault="003E7282" w:rsidP="003E7282"/>
    <w:p w14:paraId="0237FFDD" w14:textId="77777777" w:rsidR="003E7282" w:rsidRPr="008B12DA" w:rsidRDefault="003E7282" w:rsidP="003E7282">
      <w:pPr>
        <w:rPr>
          <w:rFonts w:eastAsiaTheme="minorEastAsia" w:cs="Arial"/>
          <w:szCs w:val="24"/>
        </w:rPr>
      </w:pPr>
      <m:oMathPara>
        <m:oMath>
          <m:r>
            <w:rPr>
              <w:rFonts w:ascii="Cambria Math" w:hAnsi="Cambria Math" w:cs="Arial"/>
              <w:szCs w:val="24"/>
            </w:rPr>
            <m:t>poeng=maxpoeng×(1-</m:t>
          </m:r>
          <m:f>
            <m:fPr>
              <m:ctrlPr>
                <w:rPr>
                  <w:rFonts w:ascii="Cambria Math" w:hAnsi="Cambria Math" w:cs="Arial"/>
                  <w:i/>
                  <w:szCs w:val="24"/>
                </w:rPr>
              </m:ctrlPr>
            </m:fPr>
            <m:num>
              <m:r>
                <w:rPr>
                  <w:rFonts w:ascii="Cambria Math" w:hAnsi="Cambria Math" w:cs="Arial"/>
                  <w:szCs w:val="24"/>
                </w:rPr>
                <m:t>totalkostnad-laveste totalkostnad</m:t>
              </m:r>
            </m:num>
            <m:den>
              <m:r>
                <w:rPr>
                  <w:rFonts w:ascii="Cambria Math" w:hAnsi="Cambria Math" w:cs="Arial"/>
                  <w:szCs w:val="24"/>
                </w:rPr>
                <m:t>laveste totalkostnad</m:t>
              </m:r>
            </m:den>
          </m:f>
          <m:r>
            <w:rPr>
              <w:rFonts w:ascii="Cambria Math" w:hAnsi="Cambria Math" w:cs="Arial"/>
              <w:szCs w:val="24"/>
            </w:rPr>
            <m:t>)</m:t>
          </m:r>
        </m:oMath>
      </m:oMathPara>
    </w:p>
    <w:p w14:paraId="395F65DA" w14:textId="77777777" w:rsidR="003E7282" w:rsidRDefault="003E7282" w:rsidP="003E7282">
      <w:pPr>
        <w:pStyle w:val="Brdtekst"/>
        <w:rPr>
          <w:rFonts w:cs="Arial"/>
          <w:sz w:val="24"/>
          <w:szCs w:val="24"/>
        </w:rPr>
      </w:pPr>
    </w:p>
    <w:p w14:paraId="1BD32841" w14:textId="77777777" w:rsidR="003E7282" w:rsidRDefault="003E7282" w:rsidP="003E7282">
      <w:pPr>
        <w:pStyle w:val="Brdtekst"/>
        <w:rPr>
          <w:rFonts w:cs="Arial"/>
          <w:b/>
          <w:sz w:val="24"/>
          <w:szCs w:val="24"/>
        </w:rPr>
      </w:pPr>
      <w:r w:rsidRPr="001C0564">
        <w:rPr>
          <w:rFonts w:cs="Arial"/>
          <w:b/>
          <w:sz w:val="24"/>
          <w:szCs w:val="24"/>
        </w:rPr>
        <w:t>Eksempel:</w:t>
      </w:r>
    </w:p>
    <w:p w14:paraId="05FCB03D" w14:textId="77777777" w:rsidR="00AE1CC5" w:rsidRPr="001C0564" w:rsidRDefault="00AE1CC5" w:rsidP="003E7282">
      <w:pPr>
        <w:pStyle w:val="Brdtekst"/>
        <w:rPr>
          <w:rFonts w:cs="Arial"/>
          <w:b/>
          <w:sz w:val="24"/>
          <w:szCs w:val="24"/>
        </w:rPr>
      </w:pPr>
    </w:p>
    <w:p w14:paraId="0EBBF7BE" w14:textId="77777777" w:rsidR="003E7282" w:rsidRPr="001C0564" w:rsidRDefault="003E7282" w:rsidP="003E7282">
      <w:pPr>
        <w:pStyle w:val="Brdtekst"/>
        <w:rPr>
          <w:rFonts w:cs="Arial"/>
          <w:sz w:val="24"/>
          <w:szCs w:val="24"/>
        </w:rPr>
      </w:pPr>
      <w:r w:rsidRPr="001C0564">
        <w:rPr>
          <w:rFonts w:cs="Arial"/>
          <w:sz w:val="24"/>
          <w:szCs w:val="24"/>
        </w:rPr>
        <w:t xml:space="preserve">Leverandør 1 har totalkostnad på 1 000 000 NOK og Leverandør 2 har totalkostnad </w:t>
      </w:r>
    </w:p>
    <w:p w14:paraId="5C1BFB5B" w14:textId="77777777" w:rsidR="003E7282" w:rsidRPr="001C0564" w:rsidRDefault="003E7282" w:rsidP="003E7282">
      <w:pPr>
        <w:pStyle w:val="Brdtekst"/>
        <w:rPr>
          <w:rFonts w:cs="Arial"/>
          <w:sz w:val="24"/>
          <w:szCs w:val="24"/>
        </w:rPr>
      </w:pPr>
      <w:r w:rsidRPr="001C0564">
        <w:rPr>
          <w:rFonts w:cs="Arial"/>
          <w:sz w:val="24"/>
          <w:szCs w:val="24"/>
        </w:rPr>
        <w:t>1 200 000 NOK.</w:t>
      </w:r>
    </w:p>
    <w:p w14:paraId="3886A8E7" w14:textId="77777777" w:rsidR="003E7282" w:rsidRPr="001C0564" w:rsidRDefault="003E7282" w:rsidP="003E7282">
      <w:pPr>
        <w:pStyle w:val="Brdtekst"/>
        <w:rPr>
          <w:rFonts w:cs="Arial"/>
          <w:sz w:val="24"/>
          <w:szCs w:val="24"/>
        </w:rPr>
      </w:pPr>
    </w:p>
    <w:p w14:paraId="210A6D67" w14:textId="77777777" w:rsidR="003E7282" w:rsidRPr="001C0564" w:rsidRDefault="003E7282" w:rsidP="003E7282">
      <w:pPr>
        <w:pStyle w:val="Brdtekst"/>
        <w:rPr>
          <w:rFonts w:cs="Arial"/>
          <w:sz w:val="24"/>
          <w:szCs w:val="24"/>
        </w:rPr>
      </w:pPr>
      <m:oMathPara>
        <m:oMathParaPr>
          <m:jc m:val="left"/>
        </m:oMathParaPr>
        <m:oMath>
          <m:r>
            <w:rPr>
              <w:rFonts w:ascii="Cambria Math" w:hAnsi="Cambria Math" w:cs="Arial"/>
              <w:sz w:val="24"/>
              <w:szCs w:val="24"/>
            </w:rPr>
            <m:t>Poeng</m:t>
          </m:r>
          <m:r>
            <m:rPr>
              <m:sty m:val="p"/>
            </m:rPr>
            <w:rPr>
              <w:rFonts w:ascii="Cambria Math" w:hAnsi="Cambria Math" w:cs="Arial"/>
              <w:sz w:val="24"/>
              <w:szCs w:val="24"/>
            </w:rPr>
            <m:t xml:space="preserve"> </m:t>
          </m:r>
          <m:r>
            <w:rPr>
              <w:rFonts w:ascii="Cambria Math" w:hAnsi="Cambria Math" w:cs="Arial"/>
              <w:sz w:val="24"/>
              <w:szCs w:val="24"/>
            </w:rPr>
            <m:t>tilbyder</m:t>
          </m:r>
          <m:r>
            <m:rPr>
              <m:sty m:val="p"/>
            </m:rPr>
            <w:rPr>
              <w:rFonts w:ascii="Cambria Math" w:hAnsi="Cambria Math" w:cs="Arial"/>
              <w:sz w:val="24"/>
              <w:szCs w:val="24"/>
            </w:rPr>
            <m:t xml:space="preserve"> 1 =10×</m:t>
          </m:r>
          <m:d>
            <m:dPr>
              <m:ctrlPr>
                <w:rPr>
                  <w:rFonts w:ascii="Cambria Math" w:hAnsi="Cambria Math" w:cs="Arial"/>
                  <w:sz w:val="24"/>
                  <w:szCs w:val="24"/>
                </w:rPr>
              </m:ctrlPr>
            </m:dPr>
            <m:e>
              <m:r>
                <m:rPr>
                  <m:sty m:val="p"/>
                </m:rPr>
                <w:rPr>
                  <w:rFonts w:ascii="Cambria Math" w:hAnsi="Cambria Math" w:cs="Arial"/>
                  <w:sz w:val="24"/>
                  <w:szCs w:val="24"/>
                </w:rPr>
                <m:t>1-</m:t>
              </m:r>
              <m:f>
                <m:fPr>
                  <m:ctrlPr>
                    <w:rPr>
                      <w:rFonts w:ascii="Cambria Math" w:hAnsi="Cambria Math" w:cs="Arial"/>
                      <w:sz w:val="24"/>
                      <w:szCs w:val="24"/>
                    </w:rPr>
                  </m:ctrlPr>
                </m:fPr>
                <m:num>
                  <m:r>
                    <m:rPr>
                      <m:sty m:val="p"/>
                    </m:rPr>
                    <w:rPr>
                      <w:rFonts w:ascii="Cambria Math" w:hAnsi="Cambria Math" w:cs="Arial"/>
                      <w:sz w:val="24"/>
                      <w:szCs w:val="24"/>
                    </w:rPr>
                    <m:t>1 000 000-1 000 000</m:t>
                  </m:r>
                </m:num>
                <m:den>
                  <m:r>
                    <m:rPr>
                      <m:sty m:val="p"/>
                    </m:rPr>
                    <w:rPr>
                      <w:rFonts w:ascii="Cambria Math" w:hAnsi="Cambria Math" w:cs="Arial"/>
                      <w:sz w:val="24"/>
                      <w:szCs w:val="24"/>
                    </w:rPr>
                    <m:t>1 000 000</m:t>
                  </m:r>
                </m:den>
              </m:f>
            </m:e>
          </m:d>
          <m:r>
            <m:rPr>
              <m:sty m:val="p"/>
            </m:rPr>
            <w:rPr>
              <w:rFonts w:ascii="Cambria Math" w:hAnsi="Cambria Math" w:cs="Arial"/>
              <w:sz w:val="24"/>
              <w:szCs w:val="24"/>
            </w:rPr>
            <m:t xml:space="preserve">=10,00 </m:t>
          </m:r>
          <m:r>
            <w:rPr>
              <w:rFonts w:ascii="Cambria Math" w:hAnsi="Cambria Math" w:cs="Arial"/>
              <w:sz w:val="24"/>
              <w:szCs w:val="24"/>
            </w:rPr>
            <m:t>poeng</m:t>
          </m:r>
        </m:oMath>
      </m:oMathPara>
    </w:p>
    <w:p w14:paraId="2813C6D6" w14:textId="77777777" w:rsidR="003E7282" w:rsidRPr="001C0564" w:rsidRDefault="003E7282" w:rsidP="003E7282">
      <w:pPr>
        <w:pStyle w:val="Brdtekst"/>
        <w:rPr>
          <w:rFonts w:cs="Arial"/>
          <w:sz w:val="24"/>
          <w:szCs w:val="24"/>
        </w:rPr>
      </w:pPr>
    </w:p>
    <w:p w14:paraId="19BFBEFC" w14:textId="77777777" w:rsidR="003E7282" w:rsidRPr="001C0564" w:rsidRDefault="003E7282" w:rsidP="003E7282">
      <w:pPr>
        <w:pStyle w:val="Brdtekst"/>
        <w:rPr>
          <w:rFonts w:cs="Arial"/>
          <w:sz w:val="24"/>
          <w:szCs w:val="24"/>
        </w:rPr>
      </w:pPr>
      <m:oMathPara>
        <m:oMathParaPr>
          <m:jc m:val="left"/>
        </m:oMathParaPr>
        <m:oMath>
          <m:r>
            <w:rPr>
              <w:rFonts w:ascii="Cambria Math" w:hAnsi="Cambria Math" w:cs="Arial"/>
              <w:sz w:val="24"/>
              <w:szCs w:val="24"/>
            </w:rPr>
            <m:t>Poeng</m:t>
          </m:r>
          <m:r>
            <m:rPr>
              <m:sty m:val="p"/>
            </m:rPr>
            <w:rPr>
              <w:rFonts w:ascii="Cambria Math" w:hAnsi="Cambria Math" w:cs="Arial"/>
              <w:sz w:val="24"/>
              <w:szCs w:val="24"/>
            </w:rPr>
            <m:t xml:space="preserve"> </m:t>
          </m:r>
          <m:r>
            <w:rPr>
              <w:rFonts w:ascii="Cambria Math" w:hAnsi="Cambria Math" w:cs="Arial"/>
              <w:sz w:val="24"/>
              <w:szCs w:val="24"/>
            </w:rPr>
            <m:t>tilbyder</m:t>
          </m:r>
          <m:r>
            <m:rPr>
              <m:sty m:val="p"/>
            </m:rPr>
            <w:rPr>
              <w:rFonts w:ascii="Cambria Math" w:hAnsi="Cambria Math" w:cs="Arial"/>
              <w:sz w:val="24"/>
              <w:szCs w:val="24"/>
            </w:rPr>
            <m:t xml:space="preserve"> 2 =10×</m:t>
          </m:r>
          <m:d>
            <m:dPr>
              <m:ctrlPr>
                <w:rPr>
                  <w:rFonts w:ascii="Cambria Math" w:hAnsi="Cambria Math" w:cs="Arial"/>
                  <w:sz w:val="24"/>
                  <w:szCs w:val="24"/>
                </w:rPr>
              </m:ctrlPr>
            </m:dPr>
            <m:e>
              <m:r>
                <m:rPr>
                  <m:sty m:val="p"/>
                </m:rPr>
                <w:rPr>
                  <w:rFonts w:ascii="Cambria Math" w:hAnsi="Cambria Math" w:cs="Arial"/>
                  <w:sz w:val="24"/>
                  <w:szCs w:val="24"/>
                </w:rPr>
                <m:t>1-</m:t>
              </m:r>
              <m:f>
                <m:fPr>
                  <m:ctrlPr>
                    <w:rPr>
                      <w:rFonts w:ascii="Cambria Math" w:hAnsi="Cambria Math" w:cs="Arial"/>
                      <w:sz w:val="24"/>
                      <w:szCs w:val="24"/>
                    </w:rPr>
                  </m:ctrlPr>
                </m:fPr>
                <m:num>
                  <m:r>
                    <m:rPr>
                      <m:sty m:val="p"/>
                    </m:rPr>
                    <w:rPr>
                      <w:rFonts w:ascii="Cambria Math" w:hAnsi="Cambria Math" w:cs="Arial"/>
                      <w:sz w:val="24"/>
                      <w:szCs w:val="24"/>
                    </w:rPr>
                    <m:t>1 200 000-1 000 000</m:t>
                  </m:r>
                </m:num>
                <m:den>
                  <m:r>
                    <m:rPr>
                      <m:sty m:val="p"/>
                    </m:rPr>
                    <w:rPr>
                      <w:rFonts w:ascii="Cambria Math" w:hAnsi="Cambria Math" w:cs="Arial"/>
                      <w:sz w:val="24"/>
                      <w:szCs w:val="24"/>
                    </w:rPr>
                    <m:t>1 000 000</m:t>
                  </m:r>
                </m:den>
              </m:f>
            </m:e>
          </m:d>
          <m:r>
            <m:rPr>
              <m:sty m:val="p"/>
            </m:rPr>
            <w:rPr>
              <w:rFonts w:ascii="Cambria Math" w:hAnsi="Cambria Math" w:cs="Arial"/>
              <w:sz w:val="24"/>
              <w:szCs w:val="24"/>
            </w:rPr>
            <m:t xml:space="preserve">=8,00 </m:t>
          </m:r>
          <m:r>
            <w:rPr>
              <w:rFonts w:ascii="Cambria Math" w:hAnsi="Cambria Math" w:cs="Arial"/>
              <w:sz w:val="24"/>
              <w:szCs w:val="24"/>
            </w:rPr>
            <m:t>poeng</m:t>
          </m:r>
        </m:oMath>
      </m:oMathPara>
    </w:p>
    <w:p w14:paraId="6C0E88B6" w14:textId="77777777" w:rsidR="003E7282" w:rsidRPr="001C0564" w:rsidRDefault="003E7282" w:rsidP="003E7282">
      <w:pPr>
        <w:pStyle w:val="Brdtekst"/>
        <w:rPr>
          <w:rFonts w:cs="Arial"/>
          <w:sz w:val="24"/>
          <w:szCs w:val="24"/>
        </w:rPr>
      </w:pPr>
    </w:p>
    <w:p w14:paraId="049F8CAE" w14:textId="261E73B9" w:rsidR="003E7282" w:rsidRPr="001C0564" w:rsidRDefault="003E7282" w:rsidP="003E7282">
      <w:pPr>
        <w:pStyle w:val="Brdtekst"/>
        <w:rPr>
          <w:rFonts w:cs="Arial"/>
          <w:sz w:val="24"/>
          <w:szCs w:val="24"/>
        </w:rPr>
      </w:pPr>
      <w:r w:rsidRPr="001C0564">
        <w:rPr>
          <w:rFonts w:cs="Arial"/>
          <w:sz w:val="24"/>
          <w:szCs w:val="24"/>
        </w:rPr>
        <w:t xml:space="preserve">Videre vektes poengene </w:t>
      </w:r>
      <w:r w:rsidR="00064E31">
        <w:rPr>
          <w:rFonts w:cs="Arial"/>
          <w:sz w:val="24"/>
          <w:szCs w:val="24"/>
        </w:rPr>
        <w:t xml:space="preserve">60 </w:t>
      </w:r>
      <w:r w:rsidRPr="001C0564">
        <w:rPr>
          <w:rFonts w:cs="Arial"/>
          <w:sz w:val="24"/>
          <w:szCs w:val="24"/>
        </w:rPr>
        <w:t>%:</w:t>
      </w:r>
    </w:p>
    <w:p w14:paraId="77E4ABAD" w14:textId="77777777" w:rsidR="003E7282" w:rsidRPr="001C0564" w:rsidRDefault="003E7282" w:rsidP="003E7282">
      <w:pPr>
        <w:pStyle w:val="Brdtekst"/>
        <w:rPr>
          <w:rFonts w:cs="Arial"/>
          <w:sz w:val="24"/>
          <w:szCs w:val="24"/>
        </w:rPr>
      </w:pPr>
    </w:p>
    <w:p w14:paraId="1A9AFC18" w14:textId="560DBD50" w:rsidR="003E7282" w:rsidRPr="001C0564" w:rsidRDefault="003E7282" w:rsidP="003E7282">
      <w:pPr>
        <w:pStyle w:val="Brdtekst"/>
        <w:rPr>
          <w:rFonts w:cs="Arial"/>
          <w:sz w:val="24"/>
          <w:szCs w:val="24"/>
        </w:rPr>
      </w:pPr>
      <w:r w:rsidRPr="001C0564">
        <w:rPr>
          <w:rFonts w:cs="Arial"/>
          <w:sz w:val="24"/>
          <w:szCs w:val="24"/>
        </w:rPr>
        <w:t xml:space="preserve">Poeng Leverandør 1: 10,00 * </w:t>
      </w:r>
      <w:r w:rsidR="00064E31">
        <w:rPr>
          <w:rFonts w:cs="Arial"/>
          <w:sz w:val="24"/>
          <w:szCs w:val="24"/>
        </w:rPr>
        <w:t>0.</w:t>
      </w:r>
      <w:r w:rsidR="008F0BFE">
        <w:rPr>
          <w:rFonts w:cs="Arial"/>
          <w:sz w:val="24"/>
          <w:szCs w:val="24"/>
        </w:rPr>
        <w:t>7</w:t>
      </w:r>
      <w:r w:rsidRPr="001C0564">
        <w:rPr>
          <w:rFonts w:cs="Arial"/>
          <w:sz w:val="24"/>
          <w:szCs w:val="24"/>
        </w:rPr>
        <w:t xml:space="preserve"> = </w:t>
      </w:r>
      <w:r w:rsidR="008F0BFE">
        <w:rPr>
          <w:rFonts w:cs="Arial"/>
          <w:sz w:val="24"/>
          <w:szCs w:val="24"/>
        </w:rPr>
        <w:t>7</w:t>
      </w:r>
      <w:r w:rsidR="00064E31">
        <w:rPr>
          <w:rFonts w:cs="Arial"/>
          <w:sz w:val="24"/>
          <w:szCs w:val="24"/>
        </w:rPr>
        <w:t>,00</w:t>
      </w:r>
      <w:r w:rsidRPr="001C0564">
        <w:rPr>
          <w:rFonts w:cs="Arial"/>
          <w:sz w:val="24"/>
          <w:szCs w:val="24"/>
        </w:rPr>
        <w:t xml:space="preserve"> poeng</w:t>
      </w:r>
    </w:p>
    <w:p w14:paraId="46C5DC17" w14:textId="77777777" w:rsidR="003E7282" w:rsidRPr="001C0564" w:rsidRDefault="003E7282" w:rsidP="003E7282">
      <w:pPr>
        <w:pStyle w:val="Brdtekst"/>
        <w:rPr>
          <w:rFonts w:cs="Arial"/>
          <w:sz w:val="24"/>
          <w:szCs w:val="24"/>
        </w:rPr>
      </w:pPr>
    </w:p>
    <w:p w14:paraId="2F99411D" w14:textId="24FAC1D1" w:rsidR="003E7282" w:rsidRPr="001C0564" w:rsidRDefault="003E7282" w:rsidP="003E7282">
      <w:pPr>
        <w:pStyle w:val="Brdtekst"/>
        <w:rPr>
          <w:rFonts w:cs="Arial"/>
          <w:sz w:val="24"/>
          <w:szCs w:val="24"/>
        </w:rPr>
      </w:pPr>
      <w:r w:rsidRPr="001C0564">
        <w:rPr>
          <w:rFonts w:cs="Arial"/>
          <w:sz w:val="24"/>
          <w:szCs w:val="24"/>
        </w:rPr>
        <w:t xml:space="preserve">Poeng Leverandør 2: 8,00 * </w:t>
      </w:r>
      <w:r w:rsidR="00064E31">
        <w:rPr>
          <w:rFonts w:cs="Arial"/>
          <w:sz w:val="24"/>
          <w:szCs w:val="24"/>
        </w:rPr>
        <w:t>0.</w:t>
      </w:r>
      <w:r w:rsidR="008F0BFE">
        <w:rPr>
          <w:rFonts w:cs="Arial"/>
          <w:sz w:val="24"/>
          <w:szCs w:val="24"/>
        </w:rPr>
        <w:t>7</w:t>
      </w:r>
      <w:r w:rsidRPr="001C0564">
        <w:rPr>
          <w:rFonts w:cs="Arial"/>
          <w:sz w:val="24"/>
          <w:szCs w:val="24"/>
        </w:rPr>
        <w:t xml:space="preserve"> = </w:t>
      </w:r>
      <w:r w:rsidR="00B41F4B">
        <w:rPr>
          <w:rFonts w:cs="Arial"/>
          <w:sz w:val="24"/>
          <w:szCs w:val="24"/>
        </w:rPr>
        <w:t>5</w:t>
      </w:r>
      <w:r w:rsidR="00E43C94">
        <w:rPr>
          <w:rFonts w:cs="Arial"/>
          <w:sz w:val="24"/>
          <w:szCs w:val="24"/>
        </w:rPr>
        <w:t>,</w:t>
      </w:r>
      <w:r w:rsidR="00B41F4B">
        <w:rPr>
          <w:rFonts w:cs="Arial"/>
          <w:sz w:val="24"/>
          <w:szCs w:val="24"/>
        </w:rPr>
        <w:t>6</w:t>
      </w:r>
      <w:r w:rsidR="00E43C94">
        <w:rPr>
          <w:rFonts w:cs="Arial"/>
          <w:sz w:val="24"/>
          <w:szCs w:val="24"/>
        </w:rPr>
        <w:t>0</w:t>
      </w:r>
      <w:r w:rsidRPr="001C0564">
        <w:rPr>
          <w:rFonts w:cs="Arial"/>
          <w:sz w:val="24"/>
          <w:szCs w:val="24"/>
        </w:rPr>
        <w:t xml:space="preserve"> poeng</w:t>
      </w:r>
    </w:p>
    <w:p w14:paraId="2563B873" w14:textId="77777777" w:rsidR="003E7282" w:rsidRDefault="003E7282" w:rsidP="003E7282">
      <w:pPr>
        <w:rPr>
          <w:rFonts w:cs="Arial"/>
          <w:b/>
          <w:bCs/>
          <w:szCs w:val="24"/>
        </w:rPr>
      </w:pPr>
    </w:p>
    <w:p w14:paraId="2CF4270C" w14:textId="1BC00005" w:rsidR="00B41F4B" w:rsidRPr="00B41F4B" w:rsidRDefault="00B41F4B" w:rsidP="003E7282">
      <w:pPr>
        <w:rPr>
          <w:rFonts w:cs="Arial"/>
          <w:szCs w:val="24"/>
        </w:rPr>
      </w:pPr>
      <w:r w:rsidRPr="00B41F4B">
        <w:rPr>
          <w:rFonts w:cs="Arial"/>
          <w:szCs w:val="24"/>
        </w:rPr>
        <w:t xml:space="preserve">Tilbyder </w:t>
      </w:r>
      <w:r w:rsidR="00B90C96">
        <w:rPr>
          <w:rFonts w:cs="Arial"/>
          <w:szCs w:val="24"/>
        </w:rPr>
        <w:t>1 har</w:t>
      </w:r>
      <w:r w:rsidRPr="00B41F4B">
        <w:rPr>
          <w:rFonts w:cs="Arial"/>
          <w:szCs w:val="24"/>
        </w:rPr>
        <w:t xml:space="preserve"> høyest poeng</w:t>
      </w:r>
      <w:r w:rsidR="00B90C96">
        <w:rPr>
          <w:rFonts w:cs="Arial"/>
          <w:szCs w:val="24"/>
        </w:rPr>
        <w:t xml:space="preserve"> og</w:t>
      </w:r>
      <w:r w:rsidRPr="00B41F4B">
        <w:rPr>
          <w:rFonts w:cs="Arial"/>
          <w:szCs w:val="24"/>
        </w:rPr>
        <w:t xml:space="preserve"> rangeres som best på kriteriet</w:t>
      </w:r>
      <w:r>
        <w:rPr>
          <w:rFonts w:cs="Arial"/>
          <w:szCs w:val="24"/>
        </w:rPr>
        <w:t>.</w:t>
      </w:r>
    </w:p>
    <w:p w14:paraId="3DB9EF0B" w14:textId="77777777" w:rsidR="00B41F4B" w:rsidRDefault="00B41F4B" w:rsidP="003E7282">
      <w:pPr>
        <w:rPr>
          <w:rFonts w:cs="Arial"/>
          <w:b/>
          <w:bCs/>
          <w:szCs w:val="24"/>
        </w:rPr>
      </w:pPr>
    </w:p>
    <w:p w14:paraId="7A88F4C7" w14:textId="3930F5F8" w:rsidR="00AE1CC5" w:rsidRPr="00AE1CC5" w:rsidRDefault="004B7DDC" w:rsidP="00AE1CC5">
      <w:pPr>
        <w:rPr>
          <w:rFonts w:cs="Arial"/>
          <w:szCs w:val="24"/>
        </w:rPr>
      </w:pPr>
      <w:r>
        <w:rPr>
          <w:rFonts w:cs="Arial"/>
          <w:b/>
          <w:bCs/>
          <w:szCs w:val="24"/>
        </w:rPr>
        <w:lastRenderedPageBreak/>
        <w:t>NB</w:t>
      </w:r>
      <w:r w:rsidR="003E7282" w:rsidRPr="00C17416">
        <w:rPr>
          <w:rFonts w:cs="Arial"/>
          <w:b/>
          <w:bCs/>
          <w:szCs w:val="24"/>
        </w:rPr>
        <w:t>:</w:t>
      </w:r>
      <w:r w:rsidR="003E7282">
        <w:rPr>
          <w:rFonts w:cs="Arial"/>
          <w:b/>
          <w:bCs/>
          <w:szCs w:val="24"/>
        </w:rPr>
        <w:t xml:space="preserve"> </w:t>
      </w:r>
      <w:r w:rsidR="003E7282" w:rsidRPr="00FD735E">
        <w:rPr>
          <w:rFonts w:cs="Arial"/>
          <w:szCs w:val="24"/>
        </w:rPr>
        <w:t xml:space="preserve">Hvis en Leverandør </w:t>
      </w:r>
      <w:r w:rsidR="003E7282" w:rsidRPr="003E018E">
        <w:rPr>
          <w:rFonts w:cs="Arial"/>
          <w:szCs w:val="24"/>
        </w:rPr>
        <w:t>har totalkostnad som er mer enn dobbelt så høy enn beste totalkostnad vil denne Leverandør kunne få negative poeng etter modellen over. Dette er ikke lovlig og hvis dette skulle oppstå vil høyeste totalkostnad få 0 poeng og laveste totalkostnad få 10 poeng. De øvrige Leverandørene vil få poeng fra den lineære linje mellom høyeste og laveste totalkostnad. Prosent vekting</w:t>
      </w:r>
      <w:r w:rsidR="003E7282" w:rsidRPr="00FD735E">
        <w:rPr>
          <w:rFonts w:cs="Arial"/>
          <w:szCs w:val="24"/>
        </w:rPr>
        <w:t xml:space="preserve"> av poengene blir som beskrevet over.</w:t>
      </w:r>
    </w:p>
    <w:p w14:paraId="5F7C5D46" w14:textId="2C8C7807" w:rsidR="005E4B32" w:rsidRPr="00865FE7" w:rsidRDefault="008F0BFE" w:rsidP="008551EB">
      <w:pPr>
        <w:pStyle w:val="Overskrift2"/>
        <w:ind w:left="1134" w:hanging="567"/>
        <w:rPr>
          <w:rFonts w:cs="Arial"/>
        </w:rPr>
      </w:pPr>
      <w:bookmarkStart w:id="115" w:name="_Toc123900400"/>
      <w:bookmarkStart w:id="116" w:name="_Toc157084130"/>
      <w:r>
        <w:rPr>
          <w:rFonts w:cs="Arial"/>
        </w:rPr>
        <w:t>MILJØ - SLUTTBEHANDLING</w:t>
      </w:r>
      <w:r w:rsidR="005E4B32" w:rsidRPr="00865FE7">
        <w:rPr>
          <w:rFonts w:cs="Arial"/>
        </w:rPr>
        <w:t>:</w:t>
      </w:r>
      <w:bookmarkEnd w:id="115"/>
      <w:bookmarkEnd w:id="116"/>
    </w:p>
    <w:p w14:paraId="686A799D" w14:textId="1E70145C" w:rsidR="00B41F4B" w:rsidRDefault="006933AA" w:rsidP="006B553F">
      <w:pPr>
        <w:pStyle w:val="Brdtekst"/>
        <w:rPr>
          <w:rFonts w:cs="Arial"/>
          <w:sz w:val="24"/>
          <w:szCs w:val="24"/>
        </w:rPr>
      </w:pPr>
      <w:r>
        <w:rPr>
          <w:rFonts w:cs="Arial"/>
          <w:sz w:val="24"/>
          <w:szCs w:val="24"/>
        </w:rPr>
        <w:t xml:space="preserve">Følgende sluttbehandlingsformer </w:t>
      </w:r>
      <w:r w:rsidR="00E81E6D">
        <w:rPr>
          <w:rFonts w:cs="Arial"/>
          <w:sz w:val="24"/>
          <w:szCs w:val="24"/>
        </w:rPr>
        <w:t>vil bli</w:t>
      </w:r>
      <w:r>
        <w:rPr>
          <w:rFonts w:cs="Arial"/>
          <w:sz w:val="24"/>
          <w:szCs w:val="24"/>
        </w:rPr>
        <w:t xml:space="preserve"> vurdert:</w:t>
      </w:r>
    </w:p>
    <w:tbl>
      <w:tblPr>
        <w:tblStyle w:val="Tabellrutenett"/>
        <w:tblW w:w="0" w:type="auto"/>
        <w:tblLook w:val="04A0" w:firstRow="1" w:lastRow="0" w:firstColumn="1" w:lastColumn="0" w:noHBand="0" w:noVBand="1"/>
      </w:tblPr>
      <w:tblGrid>
        <w:gridCol w:w="704"/>
        <w:gridCol w:w="2693"/>
        <w:gridCol w:w="2835"/>
        <w:gridCol w:w="2830"/>
      </w:tblGrid>
      <w:tr w:rsidR="008F0BFE" w:rsidRPr="005E7470" w14:paraId="634EA7D0" w14:textId="77777777" w:rsidTr="00694175">
        <w:trPr>
          <w:tblHeader/>
        </w:trPr>
        <w:tc>
          <w:tcPr>
            <w:tcW w:w="704" w:type="dxa"/>
            <w:shd w:val="clear" w:color="auto" w:fill="D9D9D9" w:themeFill="background1" w:themeFillShade="D9"/>
          </w:tcPr>
          <w:p w14:paraId="24843CE7" w14:textId="77777777" w:rsidR="008F0BFE" w:rsidRPr="005E7470" w:rsidRDefault="008F0BFE" w:rsidP="00694175">
            <w:pPr>
              <w:rPr>
                <w:rFonts w:cs="Arial"/>
                <w:b/>
                <w:bCs/>
                <w:szCs w:val="24"/>
              </w:rPr>
            </w:pPr>
            <w:r w:rsidRPr="005E7470">
              <w:rPr>
                <w:rFonts w:cs="Arial"/>
                <w:b/>
                <w:bCs/>
                <w:szCs w:val="24"/>
              </w:rPr>
              <w:t>Nr.</w:t>
            </w:r>
          </w:p>
        </w:tc>
        <w:tc>
          <w:tcPr>
            <w:tcW w:w="2693" w:type="dxa"/>
            <w:shd w:val="clear" w:color="auto" w:fill="D9D9D9" w:themeFill="background1" w:themeFillShade="D9"/>
          </w:tcPr>
          <w:p w14:paraId="00212A49" w14:textId="77777777" w:rsidR="008F0BFE" w:rsidRPr="005E7470" w:rsidRDefault="008F0BFE" w:rsidP="00694175">
            <w:pPr>
              <w:rPr>
                <w:rFonts w:cs="Arial"/>
                <w:b/>
                <w:bCs/>
                <w:szCs w:val="24"/>
              </w:rPr>
            </w:pPr>
            <w:r w:rsidRPr="005E7470">
              <w:rPr>
                <w:rFonts w:cs="Arial"/>
                <w:b/>
                <w:bCs/>
                <w:szCs w:val="24"/>
              </w:rPr>
              <w:t>Kriterier</w:t>
            </w:r>
          </w:p>
        </w:tc>
        <w:tc>
          <w:tcPr>
            <w:tcW w:w="2835" w:type="dxa"/>
            <w:shd w:val="clear" w:color="auto" w:fill="D9D9D9" w:themeFill="background1" w:themeFillShade="D9"/>
          </w:tcPr>
          <w:p w14:paraId="135FE71F" w14:textId="77777777" w:rsidR="008F0BFE" w:rsidRPr="005E7470" w:rsidRDefault="008F0BFE" w:rsidP="00694175">
            <w:pPr>
              <w:rPr>
                <w:rFonts w:cs="Arial"/>
                <w:b/>
                <w:bCs/>
                <w:szCs w:val="24"/>
              </w:rPr>
            </w:pPr>
            <w:r w:rsidRPr="005E7470">
              <w:rPr>
                <w:rFonts w:cs="Arial"/>
                <w:b/>
                <w:bCs/>
                <w:szCs w:val="24"/>
              </w:rPr>
              <w:t>Dokumentasjonskrav</w:t>
            </w:r>
          </w:p>
        </w:tc>
        <w:tc>
          <w:tcPr>
            <w:tcW w:w="2830" w:type="dxa"/>
            <w:shd w:val="clear" w:color="auto" w:fill="D9D9D9" w:themeFill="background1" w:themeFillShade="D9"/>
          </w:tcPr>
          <w:p w14:paraId="6132575E" w14:textId="77777777" w:rsidR="008F0BFE" w:rsidRPr="005E7470" w:rsidRDefault="008F0BFE" w:rsidP="00694175">
            <w:pPr>
              <w:rPr>
                <w:rFonts w:cs="Arial"/>
                <w:b/>
                <w:bCs/>
                <w:szCs w:val="24"/>
              </w:rPr>
            </w:pPr>
            <w:r w:rsidRPr="005E7470">
              <w:rPr>
                <w:rFonts w:cs="Arial"/>
                <w:b/>
                <w:bCs/>
                <w:szCs w:val="24"/>
              </w:rPr>
              <w:t>Evaluering</w:t>
            </w:r>
          </w:p>
        </w:tc>
      </w:tr>
      <w:tr w:rsidR="008F0BFE" w:rsidRPr="005E7470" w14:paraId="63D75493" w14:textId="77777777" w:rsidTr="00694175">
        <w:tc>
          <w:tcPr>
            <w:tcW w:w="704" w:type="dxa"/>
          </w:tcPr>
          <w:p w14:paraId="5B88D3D7" w14:textId="77777777" w:rsidR="008F0BFE" w:rsidRDefault="008F0BFE" w:rsidP="00694175">
            <w:pPr>
              <w:rPr>
                <w:rFonts w:cs="Arial"/>
                <w:szCs w:val="24"/>
              </w:rPr>
            </w:pPr>
            <w:r>
              <w:rPr>
                <w:rFonts w:cs="Arial"/>
                <w:szCs w:val="24"/>
              </w:rPr>
              <w:t>1</w:t>
            </w:r>
          </w:p>
          <w:p w14:paraId="2B33D3EC" w14:textId="77777777" w:rsidR="008F0BFE" w:rsidRDefault="008F0BFE" w:rsidP="00694175">
            <w:pPr>
              <w:rPr>
                <w:rFonts w:cs="Arial"/>
                <w:szCs w:val="24"/>
              </w:rPr>
            </w:pPr>
          </w:p>
          <w:p w14:paraId="7E55BF06" w14:textId="77777777" w:rsidR="008F0BFE" w:rsidRDefault="008F0BFE" w:rsidP="00694175">
            <w:pPr>
              <w:rPr>
                <w:rFonts w:cs="Arial"/>
                <w:szCs w:val="24"/>
              </w:rPr>
            </w:pPr>
          </w:p>
          <w:p w14:paraId="3A8E5585" w14:textId="77777777" w:rsidR="008F0BFE" w:rsidRDefault="008F0BFE" w:rsidP="00694175">
            <w:pPr>
              <w:rPr>
                <w:rFonts w:cs="Arial"/>
                <w:szCs w:val="24"/>
              </w:rPr>
            </w:pPr>
          </w:p>
          <w:p w14:paraId="0173B167" w14:textId="77777777" w:rsidR="008F0BFE" w:rsidRDefault="008F0BFE" w:rsidP="00694175">
            <w:pPr>
              <w:rPr>
                <w:rFonts w:cs="Arial"/>
                <w:szCs w:val="24"/>
              </w:rPr>
            </w:pPr>
          </w:p>
          <w:p w14:paraId="4E6966FA" w14:textId="77777777" w:rsidR="008F0BFE" w:rsidRDefault="008F0BFE" w:rsidP="00694175">
            <w:pPr>
              <w:rPr>
                <w:rFonts w:cs="Arial"/>
                <w:szCs w:val="24"/>
              </w:rPr>
            </w:pPr>
          </w:p>
          <w:p w14:paraId="3CA06541" w14:textId="77777777" w:rsidR="008F0BFE" w:rsidRDefault="008F0BFE" w:rsidP="00694175">
            <w:pPr>
              <w:rPr>
                <w:rFonts w:cs="Arial"/>
                <w:szCs w:val="24"/>
              </w:rPr>
            </w:pPr>
            <w:r>
              <w:rPr>
                <w:rFonts w:cs="Arial"/>
                <w:szCs w:val="24"/>
              </w:rPr>
              <w:t>2</w:t>
            </w:r>
          </w:p>
          <w:p w14:paraId="70594B26" w14:textId="77777777" w:rsidR="008F0BFE" w:rsidRDefault="008F0BFE" w:rsidP="00694175">
            <w:pPr>
              <w:rPr>
                <w:rFonts w:cs="Arial"/>
                <w:szCs w:val="24"/>
              </w:rPr>
            </w:pPr>
          </w:p>
          <w:p w14:paraId="2CA4D729" w14:textId="77777777" w:rsidR="008F0BFE" w:rsidRDefault="008F0BFE" w:rsidP="00694175">
            <w:pPr>
              <w:rPr>
                <w:rFonts w:cs="Arial"/>
                <w:szCs w:val="24"/>
              </w:rPr>
            </w:pPr>
          </w:p>
          <w:p w14:paraId="4ADEF82A" w14:textId="77777777" w:rsidR="008F0BFE" w:rsidRDefault="008F0BFE" w:rsidP="00694175">
            <w:pPr>
              <w:rPr>
                <w:rFonts w:cs="Arial"/>
                <w:szCs w:val="24"/>
              </w:rPr>
            </w:pPr>
          </w:p>
          <w:p w14:paraId="66E34CE8" w14:textId="77777777" w:rsidR="008F0BFE" w:rsidRDefault="008F0BFE" w:rsidP="00694175">
            <w:pPr>
              <w:rPr>
                <w:rFonts w:cs="Arial"/>
                <w:szCs w:val="24"/>
              </w:rPr>
            </w:pPr>
          </w:p>
          <w:p w14:paraId="390A3E78" w14:textId="77777777" w:rsidR="008F0BFE" w:rsidRDefault="008F0BFE" w:rsidP="00694175">
            <w:pPr>
              <w:rPr>
                <w:rFonts w:cs="Arial"/>
                <w:szCs w:val="24"/>
              </w:rPr>
            </w:pPr>
          </w:p>
          <w:p w14:paraId="590B416E" w14:textId="77777777" w:rsidR="008F0BFE" w:rsidRPr="005E7470" w:rsidRDefault="008F0BFE" w:rsidP="00694175">
            <w:pPr>
              <w:rPr>
                <w:rFonts w:cs="Arial"/>
                <w:szCs w:val="24"/>
              </w:rPr>
            </w:pPr>
            <w:r>
              <w:rPr>
                <w:rFonts w:cs="Arial"/>
                <w:szCs w:val="24"/>
              </w:rPr>
              <w:t>3</w:t>
            </w:r>
          </w:p>
        </w:tc>
        <w:tc>
          <w:tcPr>
            <w:tcW w:w="2693" w:type="dxa"/>
          </w:tcPr>
          <w:p w14:paraId="1FDA0FE0" w14:textId="77777777" w:rsidR="008F0BFE" w:rsidRPr="00E935F9" w:rsidRDefault="008F0BFE" w:rsidP="00694175">
            <w:pPr>
              <w:pStyle w:val="Brdtekst"/>
              <w:rPr>
                <w:rFonts w:cs="Arial"/>
                <w:sz w:val="24"/>
                <w:szCs w:val="24"/>
              </w:rPr>
            </w:pPr>
            <w:r w:rsidRPr="00E935F9">
              <w:rPr>
                <w:rFonts w:cs="Arial"/>
                <w:sz w:val="24"/>
                <w:szCs w:val="24"/>
              </w:rPr>
              <w:t>Sluttbehandling omfatter ombruk eller gjenbruk</w:t>
            </w:r>
          </w:p>
          <w:p w14:paraId="0B9FC1F8" w14:textId="77777777" w:rsidR="008F0BFE" w:rsidRDefault="008F0BFE" w:rsidP="00694175">
            <w:pPr>
              <w:pStyle w:val="Brdtekst"/>
              <w:rPr>
                <w:rFonts w:cs="Arial"/>
                <w:sz w:val="24"/>
                <w:szCs w:val="24"/>
              </w:rPr>
            </w:pPr>
          </w:p>
          <w:p w14:paraId="0AE10669" w14:textId="77777777" w:rsidR="008F0BFE" w:rsidRDefault="008F0BFE" w:rsidP="00694175">
            <w:pPr>
              <w:pStyle w:val="Brdtekst"/>
              <w:rPr>
                <w:rFonts w:cs="Arial"/>
                <w:sz w:val="24"/>
                <w:szCs w:val="24"/>
              </w:rPr>
            </w:pPr>
          </w:p>
          <w:p w14:paraId="75BFB046" w14:textId="77777777" w:rsidR="008F0BFE" w:rsidRDefault="008F0BFE" w:rsidP="00694175">
            <w:pPr>
              <w:pStyle w:val="Brdtekst"/>
              <w:rPr>
                <w:rFonts w:cs="Arial"/>
                <w:sz w:val="24"/>
                <w:szCs w:val="24"/>
              </w:rPr>
            </w:pPr>
          </w:p>
          <w:p w14:paraId="55DA6E3B" w14:textId="77777777" w:rsidR="008F0BFE" w:rsidRDefault="008F0BFE" w:rsidP="00694175">
            <w:pPr>
              <w:pStyle w:val="Brdtekst"/>
              <w:rPr>
                <w:rFonts w:cs="Arial"/>
                <w:sz w:val="24"/>
                <w:szCs w:val="24"/>
              </w:rPr>
            </w:pPr>
            <w:r>
              <w:rPr>
                <w:rFonts w:cs="Arial"/>
                <w:sz w:val="24"/>
                <w:szCs w:val="24"/>
              </w:rPr>
              <w:t>Sluttbehandling omfatter forbrenning som produserer fjernvarme og strøm</w:t>
            </w:r>
          </w:p>
          <w:p w14:paraId="37C3B091" w14:textId="77777777" w:rsidR="008F0BFE" w:rsidRDefault="008F0BFE" w:rsidP="00694175">
            <w:pPr>
              <w:pStyle w:val="Brdtekst"/>
              <w:rPr>
                <w:rFonts w:cs="Arial"/>
                <w:sz w:val="24"/>
                <w:szCs w:val="24"/>
              </w:rPr>
            </w:pPr>
          </w:p>
          <w:p w14:paraId="69596A10" w14:textId="77777777" w:rsidR="008F0BFE" w:rsidRDefault="008F0BFE" w:rsidP="00694175">
            <w:pPr>
              <w:pStyle w:val="Brdtekst"/>
              <w:rPr>
                <w:rFonts w:cs="Arial"/>
                <w:sz w:val="24"/>
                <w:szCs w:val="24"/>
              </w:rPr>
            </w:pPr>
          </w:p>
          <w:p w14:paraId="2646DB47" w14:textId="77777777" w:rsidR="008F0BFE" w:rsidRPr="00E935F9" w:rsidRDefault="008F0BFE" w:rsidP="00694175">
            <w:pPr>
              <w:pStyle w:val="Brdtekst"/>
              <w:rPr>
                <w:rFonts w:cs="Arial"/>
                <w:sz w:val="24"/>
                <w:szCs w:val="24"/>
              </w:rPr>
            </w:pPr>
            <w:r>
              <w:rPr>
                <w:rFonts w:cs="Arial"/>
                <w:sz w:val="24"/>
                <w:szCs w:val="24"/>
              </w:rPr>
              <w:t>Sluttbehandling som omfatter deponering</w:t>
            </w:r>
          </w:p>
        </w:tc>
        <w:tc>
          <w:tcPr>
            <w:tcW w:w="2835" w:type="dxa"/>
          </w:tcPr>
          <w:p w14:paraId="0757091D" w14:textId="77777777" w:rsidR="008F0BFE" w:rsidRPr="00E935F9" w:rsidRDefault="008F0BFE" w:rsidP="00694175">
            <w:pPr>
              <w:pStyle w:val="Brdtekst"/>
              <w:rPr>
                <w:rFonts w:cs="Arial"/>
                <w:sz w:val="24"/>
                <w:szCs w:val="24"/>
              </w:rPr>
            </w:pPr>
            <w:r>
              <w:rPr>
                <w:rFonts w:cs="Arial"/>
                <w:sz w:val="24"/>
                <w:szCs w:val="24"/>
              </w:rPr>
              <w:t>Oppgi andel i % av mottatt volum</w:t>
            </w:r>
            <w:r w:rsidRPr="00E935F9">
              <w:rPr>
                <w:rFonts w:cs="Arial"/>
                <w:sz w:val="24"/>
                <w:szCs w:val="24"/>
              </w:rPr>
              <w:t xml:space="preserve"> </w:t>
            </w:r>
          </w:p>
          <w:p w14:paraId="31055A9A" w14:textId="77777777" w:rsidR="008F0BFE" w:rsidRDefault="008F0BFE" w:rsidP="00694175">
            <w:pPr>
              <w:pStyle w:val="Brdtekst"/>
              <w:rPr>
                <w:rFonts w:cs="Arial"/>
                <w:sz w:val="24"/>
                <w:szCs w:val="24"/>
              </w:rPr>
            </w:pPr>
          </w:p>
          <w:p w14:paraId="3571A135" w14:textId="77777777" w:rsidR="008F0BFE" w:rsidRDefault="008F0BFE" w:rsidP="00694175">
            <w:pPr>
              <w:pStyle w:val="Brdtekst"/>
              <w:rPr>
                <w:rFonts w:cs="Arial"/>
                <w:sz w:val="24"/>
                <w:szCs w:val="24"/>
              </w:rPr>
            </w:pPr>
          </w:p>
          <w:p w14:paraId="6342513B" w14:textId="77777777" w:rsidR="008F0BFE" w:rsidRDefault="008F0BFE" w:rsidP="00694175">
            <w:pPr>
              <w:pStyle w:val="Brdtekst"/>
              <w:rPr>
                <w:rFonts w:cs="Arial"/>
                <w:sz w:val="24"/>
                <w:szCs w:val="24"/>
              </w:rPr>
            </w:pPr>
          </w:p>
          <w:p w14:paraId="0233429E" w14:textId="77777777" w:rsidR="008F0BFE" w:rsidRDefault="008F0BFE" w:rsidP="00694175">
            <w:pPr>
              <w:pStyle w:val="Brdtekst"/>
              <w:rPr>
                <w:rFonts w:cs="Arial"/>
                <w:sz w:val="24"/>
                <w:szCs w:val="24"/>
              </w:rPr>
            </w:pPr>
          </w:p>
          <w:p w14:paraId="038F5662" w14:textId="77777777" w:rsidR="008F0BFE" w:rsidRDefault="008F0BFE" w:rsidP="00694175">
            <w:pPr>
              <w:pStyle w:val="Brdtekst"/>
              <w:rPr>
                <w:rFonts w:cs="Arial"/>
                <w:sz w:val="24"/>
                <w:szCs w:val="24"/>
              </w:rPr>
            </w:pPr>
            <w:r>
              <w:rPr>
                <w:rFonts w:cs="Arial"/>
                <w:sz w:val="24"/>
                <w:szCs w:val="24"/>
              </w:rPr>
              <w:t>Oppgi andel i % av mottatt volum</w:t>
            </w:r>
          </w:p>
          <w:p w14:paraId="2CF19CCF" w14:textId="77777777" w:rsidR="008F0BFE" w:rsidRDefault="008F0BFE" w:rsidP="00694175">
            <w:pPr>
              <w:pStyle w:val="Brdtekst"/>
              <w:rPr>
                <w:rFonts w:cs="Arial"/>
                <w:sz w:val="24"/>
                <w:szCs w:val="24"/>
              </w:rPr>
            </w:pPr>
          </w:p>
          <w:p w14:paraId="4C198C4D" w14:textId="77777777" w:rsidR="008F0BFE" w:rsidRDefault="008F0BFE" w:rsidP="00694175">
            <w:pPr>
              <w:pStyle w:val="Brdtekst"/>
              <w:rPr>
                <w:rFonts w:cs="Arial"/>
                <w:sz w:val="24"/>
                <w:szCs w:val="24"/>
              </w:rPr>
            </w:pPr>
          </w:p>
          <w:p w14:paraId="0B285223" w14:textId="77777777" w:rsidR="008F0BFE" w:rsidRDefault="008F0BFE" w:rsidP="00694175">
            <w:pPr>
              <w:pStyle w:val="Brdtekst"/>
              <w:rPr>
                <w:rFonts w:cs="Arial"/>
                <w:sz w:val="24"/>
                <w:szCs w:val="24"/>
              </w:rPr>
            </w:pPr>
          </w:p>
          <w:p w14:paraId="24E3B094" w14:textId="77777777" w:rsidR="008F0BFE" w:rsidRDefault="008F0BFE" w:rsidP="00694175">
            <w:pPr>
              <w:pStyle w:val="Brdtekst"/>
              <w:rPr>
                <w:rFonts w:cs="Arial"/>
                <w:sz w:val="24"/>
                <w:szCs w:val="24"/>
              </w:rPr>
            </w:pPr>
          </w:p>
          <w:p w14:paraId="4DF9E985" w14:textId="77777777" w:rsidR="008F0BFE" w:rsidRPr="00E935F9" w:rsidRDefault="008F0BFE" w:rsidP="00694175">
            <w:pPr>
              <w:pStyle w:val="Brdtekst"/>
              <w:rPr>
                <w:rFonts w:cs="Arial"/>
                <w:sz w:val="24"/>
                <w:szCs w:val="24"/>
              </w:rPr>
            </w:pPr>
            <w:r>
              <w:rPr>
                <w:rFonts w:cs="Arial"/>
                <w:sz w:val="24"/>
                <w:szCs w:val="24"/>
              </w:rPr>
              <w:t>Oppgi andel i % av mottatt volum</w:t>
            </w:r>
          </w:p>
        </w:tc>
        <w:tc>
          <w:tcPr>
            <w:tcW w:w="2830" w:type="dxa"/>
          </w:tcPr>
          <w:p w14:paraId="07805F4C" w14:textId="0ED256DE" w:rsidR="008F0BFE" w:rsidRDefault="008F0BFE" w:rsidP="00694175">
            <w:pPr>
              <w:pStyle w:val="Brdtekst"/>
              <w:rPr>
                <w:rFonts w:cs="Arial"/>
                <w:sz w:val="24"/>
                <w:szCs w:val="24"/>
              </w:rPr>
            </w:pPr>
            <w:r>
              <w:rPr>
                <w:rFonts w:cs="Arial"/>
                <w:sz w:val="24"/>
                <w:szCs w:val="24"/>
              </w:rPr>
              <w:t xml:space="preserve">Andel til ombruk eller gjenbruk oppnår </w:t>
            </w:r>
            <w:r w:rsidR="00463668">
              <w:rPr>
                <w:rFonts w:cs="Arial"/>
                <w:sz w:val="24"/>
                <w:szCs w:val="24"/>
              </w:rPr>
              <w:t>maks</w:t>
            </w:r>
            <w:r w:rsidR="00E13DF9">
              <w:rPr>
                <w:rFonts w:cs="Arial"/>
                <w:sz w:val="24"/>
                <w:szCs w:val="24"/>
              </w:rPr>
              <w:t xml:space="preserve">10 </w:t>
            </w:r>
            <w:r>
              <w:rPr>
                <w:rFonts w:cs="Arial"/>
                <w:sz w:val="24"/>
                <w:szCs w:val="24"/>
              </w:rPr>
              <w:t xml:space="preserve">poeng </w:t>
            </w:r>
          </w:p>
          <w:p w14:paraId="62D4A120" w14:textId="77777777" w:rsidR="008F0BFE" w:rsidRDefault="008F0BFE" w:rsidP="00694175">
            <w:pPr>
              <w:pStyle w:val="Brdtekst"/>
              <w:rPr>
                <w:rFonts w:cs="Arial"/>
                <w:sz w:val="24"/>
                <w:szCs w:val="24"/>
              </w:rPr>
            </w:pPr>
          </w:p>
          <w:p w14:paraId="60046D6F" w14:textId="77777777" w:rsidR="00E13DF9" w:rsidRDefault="00E13DF9" w:rsidP="00694175">
            <w:pPr>
              <w:pStyle w:val="Brdtekst"/>
              <w:rPr>
                <w:rFonts w:cs="Arial"/>
                <w:sz w:val="24"/>
                <w:szCs w:val="24"/>
              </w:rPr>
            </w:pPr>
          </w:p>
          <w:p w14:paraId="4FA8237D" w14:textId="77777777" w:rsidR="00E13DF9" w:rsidRDefault="00E13DF9" w:rsidP="00694175">
            <w:pPr>
              <w:pStyle w:val="Brdtekst"/>
              <w:rPr>
                <w:rFonts w:cs="Arial"/>
                <w:sz w:val="24"/>
                <w:szCs w:val="24"/>
              </w:rPr>
            </w:pPr>
          </w:p>
          <w:p w14:paraId="12364383" w14:textId="7BEFE8AB" w:rsidR="008F0BFE" w:rsidRDefault="008F0BFE" w:rsidP="00694175">
            <w:pPr>
              <w:pStyle w:val="Brdtekst"/>
              <w:rPr>
                <w:rFonts w:cs="Arial"/>
                <w:sz w:val="24"/>
                <w:szCs w:val="24"/>
              </w:rPr>
            </w:pPr>
            <w:r>
              <w:rPr>
                <w:rFonts w:cs="Arial"/>
                <w:sz w:val="24"/>
                <w:szCs w:val="24"/>
              </w:rPr>
              <w:t xml:space="preserve">Andel til forbrenning oppnår </w:t>
            </w:r>
            <w:r w:rsidR="00463668">
              <w:rPr>
                <w:rFonts w:cs="Arial"/>
                <w:sz w:val="24"/>
                <w:szCs w:val="24"/>
              </w:rPr>
              <w:t xml:space="preserve">maks </w:t>
            </w:r>
            <w:r w:rsidR="00E13DF9">
              <w:rPr>
                <w:rFonts w:cs="Arial"/>
                <w:sz w:val="24"/>
                <w:szCs w:val="24"/>
              </w:rPr>
              <w:t xml:space="preserve">5 </w:t>
            </w:r>
            <w:r>
              <w:rPr>
                <w:rFonts w:cs="Arial"/>
                <w:sz w:val="24"/>
                <w:szCs w:val="24"/>
              </w:rPr>
              <w:t xml:space="preserve">poeng </w:t>
            </w:r>
          </w:p>
          <w:p w14:paraId="46C8A7DF" w14:textId="77777777" w:rsidR="008F0BFE" w:rsidRDefault="008F0BFE" w:rsidP="00694175">
            <w:pPr>
              <w:pStyle w:val="Brdtekst"/>
              <w:rPr>
                <w:rFonts w:cs="Arial"/>
                <w:sz w:val="24"/>
                <w:szCs w:val="24"/>
              </w:rPr>
            </w:pPr>
          </w:p>
          <w:p w14:paraId="1ADCE118" w14:textId="77777777" w:rsidR="008F0BFE" w:rsidRDefault="008F0BFE" w:rsidP="00694175">
            <w:pPr>
              <w:pStyle w:val="Brdtekst"/>
              <w:rPr>
                <w:rFonts w:cs="Arial"/>
                <w:sz w:val="24"/>
                <w:szCs w:val="24"/>
              </w:rPr>
            </w:pPr>
          </w:p>
          <w:p w14:paraId="130FAED9" w14:textId="77777777" w:rsidR="0008518E" w:rsidRDefault="0008518E" w:rsidP="00694175">
            <w:pPr>
              <w:pStyle w:val="Brdtekst"/>
              <w:rPr>
                <w:rFonts w:cs="Arial"/>
                <w:sz w:val="24"/>
                <w:szCs w:val="24"/>
              </w:rPr>
            </w:pPr>
          </w:p>
          <w:p w14:paraId="1105770F" w14:textId="77777777" w:rsidR="0008518E" w:rsidRDefault="0008518E" w:rsidP="00694175">
            <w:pPr>
              <w:pStyle w:val="Brdtekst"/>
              <w:rPr>
                <w:rFonts w:cs="Arial"/>
                <w:sz w:val="24"/>
                <w:szCs w:val="24"/>
              </w:rPr>
            </w:pPr>
          </w:p>
          <w:p w14:paraId="26B40959" w14:textId="5BB38516" w:rsidR="008F0BFE" w:rsidRPr="00E935F9" w:rsidRDefault="008F0BFE" w:rsidP="00694175">
            <w:pPr>
              <w:pStyle w:val="Brdtekst"/>
              <w:rPr>
                <w:rFonts w:cs="Arial"/>
                <w:sz w:val="24"/>
                <w:szCs w:val="24"/>
              </w:rPr>
            </w:pPr>
            <w:r>
              <w:rPr>
                <w:rFonts w:cs="Arial"/>
                <w:sz w:val="24"/>
                <w:szCs w:val="24"/>
              </w:rPr>
              <w:t>Andel til deponi oppnår 0 poeng</w:t>
            </w:r>
          </w:p>
        </w:tc>
      </w:tr>
    </w:tbl>
    <w:p w14:paraId="31AF19FC" w14:textId="56EC0894" w:rsidR="008F0BFE" w:rsidRDefault="00E055D8" w:rsidP="008F0BFE">
      <w:pPr>
        <w:pStyle w:val="Brdtekst"/>
        <w:rPr>
          <w:rFonts w:cs="Arial"/>
          <w:sz w:val="24"/>
          <w:szCs w:val="24"/>
        </w:rPr>
      </w:pPr>
      <w:r>
        <w:rPr>
          <w:rFonts w:cs="Arial"/>
          <w:sz w:val="24"/>
          <w:szCs w:val="24"/>
        </w:rPr>
        <w:br/>
      </w:r>
      <w:r w:rsidR="008F0BFE" w:rsidRPr="00AB45AD">
        <w:rPr>
          <w:rFonts w:cs="Arial"/>
          <w:sz w:val="24"/>
          <w:szCs w:val="24"/>
        </w:rPr>
        <w:t xml:space="preserve">Ved vurdering av </w:t>
      </w:r>
      <w:r w:rsidR="008F0BFE">
        <w:rPr>
          <w:rFonts w:cs="Arial"/>
          <w:sz w:val="24"/>
          <w:szCs w:val="24"/>
        </w:rPr>
        <w:t>miljøkriteriene</w:t>
      </w:r>
      <w:r w:rsidR="008F0BFE" w:rsidRPr="00AB45AD">
        <w:rPr>
          <w:rFonts w:cs="Arial"/>
          <w:sz w:val="24"/>
          <w:szCs w:val="24"/>
        </w:rPr>
        <w:t xml:space="preserve"> vil tilbydere bli evaluert på oppfyllelsesgraden knyttet til kriteriet</w:t>
      </w:r>
      <w:r w:rsidR="008F0BFE">
        <w:rPr>
          <w:rFonts w:cs="Arial"/>
          <w:sz w:val="24"/>
          <w:szCs w:val="24"/>
        </w:rPr>
        <w:t xml:space="preserve"> og basert </w:t>
      </w:r>
      <w:r w:rsidR="008F0BFE" w:rsidRPr="00AB45AD">
        <w:rPr>
          <w:rFonts w:cs="Arial"/>
          <w:sz w:val="24"/>
          <w:szCs w:val="24"/>
        </w:rPr>
        <w:t>på tilbyde</w:t>
      </w:r>
      <w:r w:rsidR="008F0BFE">
        <w:rPr>
          <w:rFonts w:cs="Arial"/>
          <w:sz w:val="24"/>
          <w:szCs w:val="24"/>
        </w:rPr>
        <w:t>rs</w:t>
      </w:r>
      <w:r w:rsidR="008F0BFE" w:rsidRPr="00AB45AD">
        <w:rPr>
          <w:rFonts w:cs="Arial"/>
          <w:sz w:val="24"/>
          <w:szCs w:val="24"/>
        </w:rPr>
        <w:t xml:space="preserve"> </w:t>
      </w:r>
      <w:r w:rsidR="008F0BFE">
        <w:rPr>
          <w:rFonts w:cs="Arial"/>
          <w:sz w:val="24"/>
          <w:szCs w:val="24"/>
        </w:rPr>
        <w:t>besvarelse</w:t>
      </w:r>
      <w:r w:rsidR="008F0BFE" w:rsidRPr="00AB45AD">
        <w:rPr>
          <w:rFonts w:cs="Arial"/>
          <w:sz w:val="24"/>
          <w:szCs w:val="24"/>
        </w:rPr>
        <w:t>.</w:t>
      </w:r>
    </w:p>
    <w:p w14:paraId="25849D42" w14:textId="77777777" w:rsidR="008F0BFE" w:rsidRDefault="008F0BFE" w:rsidP="008F0BFE">
      <w:pPr>
        <w:pStyle w:val="Brdtekst"/>
        <w:rPr>
          <w:rFonts w:cs="Arial"/>
          <w:sz w:val="24"/>
          <w:szCs w:val="24"/>
        </w:rPr>
      </w:pPr>
    </w:p>
    <w:p w14:paraId="6B91B61B" w14:textId="5FA5768C" w:rsidR="008F0BFE" w:rsidRDefault="008F0BFE" w:rsidP="008F0BFE">
      <w:pPr>
        <w:pStyle w:val="Brdtekst"/>
        <w:rPr>
          <w:rFonts w:cs="Arial"/>
          <w:sz w:val="24"/>
          <w:szCs w:val="24"/>
        </w:rPr>
      </w:pPr>
      <w:r w:rsidRPr="0083527B">
        <w:rPr>
          <w:rFonts w:cs="Arial"/>
          <w:sz w:val="24"/>
          <w:szCs w:val="24"/>
        </w:rPr>
        <w:t xml:space="preserve">Det beste tilbudet på </w:t>
      </w:r>
      <w:r w:rsidR="006933AA">
        <w:rPr>
          <w:rFonts w:cs="Arial"/>
          <w:sz w:val="24"/>
          <w:szCs w:val="24"/>
        </w:rPr>
        <w:t>kriteriet</w:t>
      </w:r>
      <w:r w:rsidRPr="0083527B">
        <w:rPr>
          <w:rFonts w:cs="Arial"/>
          <w:sz w:val="24"/>
          <w:szCs w:val="24"/>
        </w:rPr>
        <w:t xml:space="preserve"> gis 10 poeng, mens øvrige tilbud poeng</w:t>
      </w:r>
      <w:r w:rsidR="006933AA">
        <w:rPr>
          <w:rFonts w:cs="Arial"/>
          <w:sz w:val="24"/>
          <w:szCs w:val="24"/>
        </w:rPr>
        <w:t xml:space="preserve"> </w:t>
      </w:r>
      <w:r w:rsidRPr="0083527B">
        <w:rPr>
          <w:rFonts w:cs="Arial"/>
          <w:sz w:val="24"/>
          <w:szCs w:val="24"/>
        </w:rPr>
        <w:t xml:space="preserve">settes basert på en </w:t>
      </w:r>
      <w:r w:rsidR="00916856">
        <w:rPr>
          <w:rFonts w:cs="Arial"/>
          <w:sz w:val="24"/>
          <w:szCs w:val="24"/>
        </w:rPr>
        <w:t>relativ og prosentvis</w:t>
      </w:r>
      <w:r w:rsidRPr="0083527B">
        <w:rPr>
          <w:rFonts w:cs="Arial"/>
          <w:sz w:val="24"/>
          <w:szCs w:val="24"/>
        </w:rPr>
        <w:t xml:space="preserve"> vurdering </w:t>
      </w:r>
      <w:r>
        <w:rPr>
          <w:rFonts w:cs="Arial"/>
          <w:sz w:val="24"/>
          <w:szCs w:val="24"/>
        </w:rPr>
        <w:t xml:space="preserve">gitt </w:t>
      </w:r>
      <w:r w:rsidR="00F268CB">
        <w:rPr>
          <w:rFonts w:cs="Arial"/>
          <w:sz w:val="24"/>
          <w:szCs w:val="24"/>
        </w:rPr>
        <w:t xml:space="preserve">i </w:t>
      </w:r>
      <w:r>
        <w:rPr>
          <w:rFonts w:cs="Arial"/>
          <w:sz w:val="24"/>
          <w:szCs w:val="24"/>
        </w:rPr>
        <w:t xml:space="preserve">kolonnen </w:t>
      </w:r>
      <w:r w:rsidRPr="00C06A12">
        <w:rPr>
          <w:rFonts w:cs="Arial"/>
          <w:i/>
          <w:sz w:val="24"/>
          <w:szCs w:val="24"/>
        </w:rPr>
        <w:t>Evaluering</w:t>
      </w:r>
      <w:r>
        <w:rPr>
          <w:rFonts w:cs="Arial"/>
          <w:sz w:val="24"/>
          <w:szCs w:val="24"/>
        </w:rPr>
        <w:t xml:space="preserve"> </w:t>
      </w:r>
      <w:r w:rsidRPr="0083527B">
        <w:rPr>
          <w:rFonts w:cs="Arial"/>
          <w:sz w:val="24"/>
          <w:szCs w:val="24"/>
        </w:rPr>
        <w:t xml:space="preserve">av avstand til beste tilbud. Lavest mulig poeng er 0 poeng. </w:t>
      </w:r>
    </w:p>
    <w:p w14:paraId="50040E70" w14:textId="77777777" w:rsidR="008F0BFE" w:rsidRPr="00374C1E" w:rsidRDefault="008F0BFE" w:rsidP="008F0BFE">
      <w:pPr>
        <w:pStyle w:val="Brdtekst"/>
        <w:rPr>
          <w:rFonts w:cs="Arial"/>
          <w:b/>
          <w:bCs/>
          <w:sz w:val="24"/>
          <w:szCs w:val="24"/>
        </w:rPr>
      </w:pPr>
    </w:p>
    <w:p w14:paraId="46AAB66E" w14:textId="77777777" w:rsidR="008F0BFE" w:rsidRPr="00267603" w:rsidRDefault="008F0BFE" w:rsidP="008F0BFE">
      <w:pPr>
        <w:pStyle w:val="Brdtekst"/>
        <w:rPr>
          <w:rFonts w:cs="Arial"/>
          <w:b/>
          <w:bCs/>
          <w:sz w:val="24"/>
          <w:szCs w:val="24"/>
        </w:rPr>
      </w:pPr>
      <w:r w:rsidRPr="00374C1E">
        <w:rPr>
          <w:rFonts w:cs="Arial"/>
          <w:b/>
          <w:bCs/>
          <w:sz w:val="24"/>
          <w:szCs w:val="24"/>
        </w:rPr>
        <w:t>Eksempel:</w:t>
      </w:r>
      <w:r>
        <w:rPr>
          <w:rFonts w:cs="Arial"/>
          <w:b/>
          <w:bCs/>
          <w:sz w:val="24"/>
          <w:szCs w:val="24"/>
        </w:rPr>
        <w:t xml:space="preserve"> </w:t>
      </w:r>
    </w:p>
    <w:p w14:paraId="26988890" w14:textId="77777777" w:rsidR="008F0BFE" w:rsidRPr="00FA01F4" w:rsidRDefault="008F0BFE" w:rsidP="008F0BFE">
      <w:pPr>
        <w:pStyle w:val="Brdtekst"/>
        <w:rPr>
          <w:rFonts w:cs="Arial"/>
          <w:sz w:val="24"/>
          <w:szCs w:val="24"/>
          <w:u w:val="single"/>
        </w:rPr>
      </w:pPr>
      <w:r w:rsidRPr="00FA01F4">
        <w:rPr>
          <w:rFonts w:cs="Arial"/>
          <w:sz w:val="24"/>
          <w:szCs w:val="24"/>
          <w:u w:val="single"/>
        </w:rPr>
        <w:t>Tilbyder 1 oppgir:</w:t>
      </w:r>
    </w:p>
    <w:p w14:paraId="44BBB795" w14:textId="77777777" w:rsidR="008F0BFE" w:rsidRPr="0070176E" w:rsidRDefault="008F0BFE" w:rsidP="008F0BFE">
      <w:pPr>
        <w:pStyle w:val="Brdtekst"/>
        <w:rPr>
          <w:rFonts w:cs="Arial"/>
          <w:sz w:val="24"/>
          <w:szCs w:val="24"/>
        </w:rPr>
      </w:pPr>
      <w:r>
        <w:rPr>
          <w:rFonts w:cs="Arial"/>
          <w:sz w:val="24"/>
          <w:szCs w:val="24"/>
        </w:rPr>
        <w:t>60 % til ombruk/ gjenbruk- Tilbyder oppnår 6 poeng</w:t>
      </w:r>
    </w:p>
    <w:p w14:paraId="707E9C9A" w14:textId="77777777" w:rsidR="008F0BFE" w:rsidRDefault="008F0BFE" w:rsidP="008F0BFE">
      <w:pPr>
        <w:pStyle w:val="Brdtekst"/>
        <w:rPr>
          <w:rFonts w:cs="Arial"/>
          <w:sz w:val="24"/>
          <w:szCs w:val="24"/>
        </w:rPr>
      </w:pPr>
      <w:r>
        <w:rPr>
          <w:rFonts w:cs="Arial"/>
          <w:sz w:val="24"/>
          <w:szCs w:val="24"/>
        </w:rPr>
        <w:t>40 % til forbrenning – Tilbyder oppnår 2 poeng</w:t>
      </w:r>
    </w:p>
    <w:p w14:paraId="444AB91B" w14:textId="77777777" w:rsidR="008F0BFE" w:rsidRDefault="008F0BFE" w:rsidP="008F0BFE">
      <w:pPr>
        <w:pStyle w:val="Brdtekst"/>
        <w:rPr>
          <w:rFonts w:cs="Arial"/>
          <w:sz w:val="24"/>
          <w:szCs w:val="24"/>
        </w:rPr>
      </w:pPr>
      <w:r>
        <w:rPr>
          <w:rFonts w:cs="Arial"/>
          <w:sz w:val="24"/>
          <w:szCs w:val="24"/>
        </w:rPr>
        <w:t>0 % til deponi – Tilbyder oppnår 0 poeng</w:t>
      </w:r>
    </w:p>
    <w:p w14:paraId="01AC0FB6" w14:textId="77777777" w:rsidR="008F0BFE" w:rsidRDefault="008F0BFE" w:rsidP="008F0BFE">
      <w:pPr>
        <w:pStyle w:val="Brdtekst"/>
        <w:rPr>
          <w:rFonts w:cs="Arial"/>
          <w:sz w:val="24"/>
          <w:szCs w:val="24"/>
        </w:rPr>
      </w:pPr>
      <w:r>
        <w:rPr>
          <w:rFonts w:cs="Arial"/>
          <w:sz w:val="24"/>
          <w:szCs w:val="24"/>
        </w:rPr>
        <w:t>Tilbyder oppnår totalt 8 poeng</w:t>
      </w:r>
    </w:p>
    <w:p w14:paraId="40E376DC" w14:textId="77777777" w:rsidR="008F0BFE" w:rsidRDefault="008F0BFE" w:rsidP="008F0BFE">
      <w:pPr>
        <w:pStyle w:val="Brdtekst"/>
        <w:rPr>
          <w:rFonts w:cs="Arial"/>
          <w:sz w:val="24"/>
          <w:szCs w:val="24"/>
        </w:rPr>
      </w:pPr>
    </w:p>
    <w:p w14:paraId="7153A32C" w14:textId="77777777" w:rsidR="008F0BFE" w:rsidRPr="00FC3BE2" w:rsidRDefault="008F0BFE" w:rsidP="008F0BFE">
      <w:pPr>
        <w:pStyle w:val="Brdtekst"/>
        <w:rPr>
          <w:rFonts w:cs="Arial"/>
          <w:sz w:val="24"/>
          <w:szCs w:val="24"/>
          <w:u w:val="single"/>
        </w:rPr>
      </w:pPr>
      <w:r w:rsidRPr="00FC3BE2">
        <w:rPr>
          <w:rFonts w:cs="Arial"/>
          <w:sz w:val="24"/>
          <w:szCs w:val="24"/>
          <w:u w:val="single"/>
        </w:rPr>
        <w:t>Tilbyder 2 oppgir</w:t>
      </w:r>
      <w:r>
        <w:rPr>
          <w:rFonts w:cs="Arial"/>
          <w:sz w:val="24"/>
          <w:szCs w:val="24"/>
          <w:u w:val="single"/>
        </w:rPr>
        <w:t>:</w:t>
      </w:r>
    </w:p>
    <w:p w14:paraId="30A7CA3E" w14:textId="77777777" w:rsidR="008F0BFE" w:rsidRDefault="008F0BFE" w:rsidP="008F0BFE">
      <w:pPr>
        <w:pStyle w:val="Brdtekst"/>
        <w:rPr>
          <w:rFonts w:cs="Arial"/>
          <w:sz w:val="24"/>
          <w:szCs w:val="24"/>
        </w:rPr>
      </w:pPr>
      <w:r>
        <w:rPr>
          <w:rFonts w:cs="Arial"/>
          <w:sz w:val="24"/>
          <w:szCs w:val="24"/>
        </w:rPr>
        <w:t>90 % til ombruk/gjenbruk – Tilbyder oppnår 9 poeng</w:t>
      </w:r>
    </w:p>
    <w:p w14:paraId="30067EB9" w14:textId="77777777" w:rsidR="008F0BFE" w:rsidRDefault="008F0BFE" w:rsidP="008F0BFE">
      <w:pPr>
        <w:pStyle w:val="Brdtekst"/>
        <w:rPr>
          <w:rFonts w:cs="Arial"/>
          <w:sz w:val="24"/>
          <w:szCs w:val="24"/>
        </w:rPr>
      </w:pPr>
      <w:r>
        <w:rPr>
          <w:rFonts w:cs="Arial"/>
          <w:sz w:val="24"/>
          <w:szCs w:val="24"/>
        </w:rPr>
        <w:t>0 % til forbrenning – Tilbyder oppnår 0 poeng</w:t>
      </w:r>
    </w:p>
    <w:p w14:paraId="04383CA7" w14:textId="77777777" w:rsidR="008F0BFE" w:rsidRDefault="008F0BFE" w:rsidP="008F0BFE">
      <w:pPr>
        <w:pStyle w:val="Brdtekst"/>
        <w:rPr>
          <w:rFonts w:cs="Arial"/>
          <w:sz w:val="24"/>
          <w:szCs w:val="24"/>
        </w:rPr>
      </w:pPr>
      <w:r>
        <w:rPr>
          <w:rFonts w:cs="Arial"/>
          <w:sz w:val="24"/>
          <w:szCs w:val="24"/>
        </w:rPr>
        <w:t>10 % til deponi – Tilbyder oppnår 0 poeng</w:t>
      </w:r>
    </w:p>
    <w:p w14:paraId="7C7B840B" w14:textId="77777777" w:rsidR="008F0BFE" w:rsidRDefault="008F0BFE" w:rsidP="008F0BFE">
      <w:pPr>
        <w:pStyle w:val="Brdtekst"/>
        <w:rPr>
          <w:rFonts w:cs="Arial"/>
          <w:sz w:val="24"/>
          <w:szCs w:val="24"/>
        </w:rPr>
      </w:pPr>
      <w:r>
        <w:rPr>
          <w:rFonts w:cs="Arial"/>
          <w:sz w:val="24"/>
          <w:szCs w:val="24"/>
        </w:rPr>
        <w:t>Tilbyder oppnår totalt 9 poeng</w:t>
      </w:r>
    </w:p>
    <w:p w14:paraId="29858EBC" w14:textId="77777777" w:rsidR="008F0BFE" w:rsidRDefault="008F0BFE" w:rsidP="008F0BFE">
      <w:pPr>
        <w:pStyle w:val="Brdtekst"/>
        <w:rPr>
          <w:rFonts w:cs="Arial"/>
          <w:sz w:val="24"/>
          <w:szCs w:val="24"/>
        </w:rPr>
      </w:pPr>
    </w:p>
    <w:p w14:paraId="03C19C24" w14:textId="77777777" w:rsidR="008F0BFE" w:rsidRPr="00B90C96" w:rsidRDefault="008F0BFE" w:rsidP="008F0BFE">
      <w:pPr>
        <w:pStyle w:val="Brdtekst"/>
        <w:rPr>
          <w:rFonts w:cs="Arial"/>
          <w:sz w:val="24"/>
          <w:szCs w:val="24"/>
          <w:u w:val="single"/>
        </w:rPr>
      </w:pPr>
      <w:r w:rsidRPr="00B90C96">
        <w:rPr>
          <w:rFonts w:cs="Arial"/>
          <w:sz w:val="24"/>
          <w:szCs w:val="24"/>
          <w:u w:val="single"/>
        </w:rPr>
        <w:t>Tilbyder 3 oppgir:</w:t>
      </w:r>
    </w:p>
    <w:p w14:paraId="358FBC63" w14:textId="77777777" w:rsidR="008F0BFE" w:rsidRDefault="008F0BFE" w:rsidP="008F0BFE">
      <w:pPr>
        <w:pStyle w:val="Brdtekst"/>
        <w:rPr>
          <w:rFonts w:cs="Arial"/>
          <w:sz w:val="24"/>
          <w:szCs w:val="24"/>
        </w:rPr>
      </w:pPr>
      <w:r>
        <w:rPr>
          <w:rFonts w:cs="Arial"/>
          <w:sz w:val="24"/>
          <w:szCs w:val="24"/>
        </w:rPr>
        <w:lastRenderedPageBreak/>
        <w:t>50 % til ombruk/gjenbruk – Tilbyder oppnår 5 poeng</w:t>
      </w:r>
    </w:p>
    <w:p w14:paraId="663AFB5A" w14:textId="59A9908E" w:rsidR="008F0BFE" w:rsidRDefault="008F0BFE" w:rsidP="008F0BFE">
      <w:pPr>
        <w:pStyle w:val="Brdtekst"/>
        <w:rPr>
          <w:rFonts w:cs="Arial"/>
          <w:sz w:val="24"/>
          <w:szCs w:val="24"/>
        </w:rPr>
      </w:pPr>
      <w:r>
        <w:rPr>
          <w:rFonts w:cs="Arial"/>
          <w:sz w:val="24"/>
          <w:szCs w:val="24"/>
        </w:rPr>
        <w:t>50 til forbrenning – Tilbyder oppnår 2,5 poeng</w:t>
      </w:r>
    </w:p>
    <w:p w14:paraId="7FC9A048" w14:textId="77777777" w:rsidR="008F0BFE" w:rsidRDefault="008F0BFE" w:rsidP="008F0BFE">
      <w:pPr>
        <w:pStyle w:val="Brdtekst"/>
        <w:rPr>
          <w:rFonts w:cs="Arial"/>
          <w:sz w:val="24"/>
          <w:szCs w:val="24"/>
        </w:rPr>
      </w:pPr>
      <w:r>
        <w:rPr>
          <w:rFonts w:cs="Arial"/>
          <w:sz w:val="24"/>
          <w:szCs w:val="24"/>
        </w:rPr>
        <w:t>0 % til deponi – Tilbyder oppnår 0 poeng</w:t>
      </w:r>
    </w:p>
    <w:p w14:paraId="7516DC45" w14:textId="77777777" w:rsidR="008F0BFE" w:rsidRDefault="008F0BFE" w:rsidP="008F0BFE">
      <w:pPr>
        <w:pStyle w:val="Brdtekst"/>
        <w:rPr>
          <w:rFonts w:cs="Arial"/>
          <w:sz w:val="24"/>
          <w:szCs w:val="24"/>
        </w:rPr>
      </w:pPr>
      <w:r>
        <w:rPr>
          <w:rFonts w:cs="Arial"/>
          <w:sz w:val="24"/>
          <w:szCs w:val="24"/>
        </w:rPr>
        <w:t>Tilbyder oppnår totalt 7,5 poeng</w:t>
      </w:r>
    </w:p>
    <w:p w14:paraId="090D357C" w14:textId="77777777" w:rsidR="008F0BFE" w:rsidRPr="0070176E" w:rsidRDefault="008F0BFE" w:rsidP="008F0BFE">
      <w:pPr>
        <w:pStyle w:val="Brdtekst"/>
        <w:rPr>
          <w:rFonts w:cs="Arial"/>
          <w:sz w:val="24"/>
          <w:szCs w:val="24"/>
        </w:rPr>
      </w:pPr>
    </w:p>
    <w:p w14:paraId="5AC9979C" w14:textId="30E88EE2" w:rsidR="008F0BFE" w:rsidRDefault="008F0BFE" w:rsidP="008F0BFE">
      <w:pPr>
        <w:pStyle w:val="Brdtekst"/>
        <w:rPr>
          <w:rFonts w:cs="Arial"/>
          <w:sz w:val="24"/>
          <w:szCs w:val="24"/>
        </w:rPr>
      </w:pPr>
      <w:r>
        <w:rPr>
          <w:rFonts w:cs="Arial"/>
          <w:sz w:val="24"/>
          <w:szCs w:val="24"/>
        </w:rPr>
        <w:t xml:space="preserve">Videre vektes poengene </w:t>
      </w:r>
      <w:r w:rsidR="00216D67">
        <w:rPr>
          <w:rFonts w:cs="Arial"/>
          <w:sz w:val="24"/>
          <w:szCs w:val="24"/>
        </w:rPr>
        <w:t>3</w:t>
      </w:r>
      <w:r>
        <w:rPr>
          <w:rFonts w:cs="Arial"/>
          <w:sz w:val="24"/>
          <w:szCs w:val="24"/>
        </w:rPr>
        <w:t>0 %</w:t>
      </w:r>
    </w:p>
    <w:p w14:paraId="02CA130B" w14:textId="40CE927C" w:rsidR="008F0BFE" w:rsidRPr="0070176E" w:rsidRDefault="008F0BFE" w:rsidP="008F0BFE">
      <w:pPr>
        <w:pStyle w:val="Brdtekst"/>
        <w:rPr>
          <w:rFonts w:cs="Arial"/>
          <w:sz w:val="24"/>
          <w:szCs w:val="24"/>
        </w:rPr>
      </w:pPr>
      <w:r w:rsidRPr="0070176E">
        <w:rPr>
          <w:rFonts w:cs="Arial"/>
          <w:sz w:val="24"/>
          <w:szCs w:val="24"/>
        </w:rPr>
        <w:t>Tilbyder 1: 8 *</w:t>
      </w:r>
      <w:r>
        <w:rPr>
          <w:rFonts w:cs="Arial"/>
          <w:sz w:val="24"/>
          <w:szCs w:val="24"/>
        </w:rPr>
        <w:t xml:space="preserve"> 0,</w:t>
      </w:r>
      <w:r w:rsidR="00216D67">
        <w:rPr>
          <w:rFonts w:cs="Arial"/>
          <w:sz w:val="24"/>
          <w:szCs w:val="24"/>
        </w:rPr>
        <w:t>3</w:t>
      </w:r>
      <w:r w:rsidRPr="0070176E">
        <w:rPr>
          <w:rFonts w:cs="Arial"/>
          <w:sz w:val="24"/>
          <w:szCs w:val="24"/>
        </w:rPr>
        <w:t xml:space="preserve"> =</w:t>
      </w:r>
      <w:r>
        <w:rPr>
          <w:rFonts w:cs="Arial"/>
          <w:sz w:val="24"/>
          <w:szCs w:val="24"/>
        </w:rPr>
        <w:t xml:space="preserve"> </w:t>
      </w:r>
      <w:r w:rsidR="00216D67">
        <w:rPr>
          <w:rFonts w:cs="Arial"/>
          <w:sz w:val="24"/>
          <w:szCs w:val="24"/>
        </w:rPr>
        <w:t>2</w:t>
      </w:r>
      <w:r>
        <w:rPr>
          <w:rFonts w:cs="Arial"/>
          <w:sz w:val="24"/>
          <w:szCs w:val="24"/>
        </w:rPr>
        <w:t>.</w:t>
      </w:r>
      <w:r w:rsidR="00216D67">
        <w:rPr>
          <w:rFonts w:cs="Arial"/>
          <w:sz w:val="24"/>
          <w:szCs w:val="24"/>
        </w:rPr>
        <w:t>4</w:t>
      </w:r>
      <w:r>
        <w:rPr>
          <w:rFonts w:cs="Arial"/>
          <w:sz w:val="24"/>
          <w:szCs w:val="24"/>
        </w:rPr>
        <w:t>0 poeng</w:t>
      </w:r>
      <w:r w:rsidRPr="0070176E">
        <w:rPr>
          <w:rFonts w:cs="Arial"/>
          <w:sz w:val="24"/>
          <w:szCs w:val="24"/>
        </w:rPr>
        <w:t xml:space="preserve"> </w:t>
      </w:r>
    </w:p>
    <w:p w14:paraId="1D493888" w14:textId="7B380E44" w:rsidR="008F0BFE" w:rsidRDefault="008F0BFE" w:rsidP="008F0BFE">
      <w:pPr>
        <w:pStyle w:val="Brdtekst"/>
        <w:rPr>
          <w:rFonts w:cs="Arial"/>
          <w:sz w:val="24"/>
          <w:szCs w:val="24"/>
        </w:rPr>
      </w:pPr>
      <w:r w:rsidRPr="0070176E">
        <w:rPr>
          <w:rFonts w:cs="Arial"/>
          <w:sz w:val="24"/>
          <w:szCs w:val="24"/>
        </w:rPr>
        <w:t xml:space="preserve">Tilbyder </w:t>
      </w:r>
      <w:r>
        <w:rPr>
          <w:rFonts w:cs="Arial"/>
          <w:sz w:val="24"/>
          <w:szCs w:val="24"/>
        </w:rPr>
        <w:t>2</w:t>
      </w:r>
      <w:r w:rsidRPr="0070176E">
        <w:rPr>
          <w:rFonts w:cs="Arial"/>
          <w:sz w:val="24"/>
          <w:szCs w:val="24"/>
        </w:rPr>
        <w:t xml:space="preserve">: </w:t>
      </w:r>
      <w:r>
        <w:rPr>
          <w:rFonts w:cs="Arial"/>
          <w:sz w:val="24"/>
          <w:szCs w:val="24"/>
        </w:rPr>
        <w:t>9</w:t>
      </w:r>
      <w:r w:rsidRPr="0070176E">
        <w:rPr>
          <w:rFonts w:cs="Arial"/>
          <w:sz w:val="24"/>
          <w:szCs w:val="24"/>
        </w:rPr>
        <w:t xml:space="preserve"> * </w:t>
      </w:r>
      <w:r>
        <w:rPr>
          <w:rFonts w:cs="Arial"/>
          <w:sz w:val="24"/>
          <w:szCs w:val="24"/>
        </w:rPr>
        <w:t>0,</w:t>
      </w:r>
      <w:r w:rsidR="00216D67">
        <w:rPr>
          <w:rFonts w:cs="Arial"/>
          <w:sz w:val="24"/>
          <w:szCs w:val="24"/>
        </w:rPr>
        <w:t>3</w:t>
      </w:r>
      <w:r w:rsidRPr="0070176E">
        <w:rPr>
          <w:rFonts w:cs="Arial"/>
          <w:sz w:val="24"/>
          <w:szCs w:val="24"/>
        </w:rPr>
        <w:t xml:space="preserve"> = </w:t>
      </w:r>
      <w:r w:rsidR="00CF7551">
        <w:rPr>
          <w:rFonts w:cs="Arial"/>
          <w:sz w:val="24"/>
          <w:szCs w:val="24"/>
        </w:rPr>
        <w:t>2.70</w:t>
      </w:r>
      <w:r>
        <w:rPr>
          <w:rFonts w:cs="Arial"/>
          <w:sz w:val="24"/>
          <w:szCs w:val="24"/>
        </w:rPr>
        <w:t xml:space="preserve"> </w:t>
      </w:r>
      <w:r w:rsidRPr="0070176E">
        <w:rPr>
          <w:rFonts w:cs="Arial"/>
          <w:sz w:val="24"/>
          <w:szCs w:val="24"/>
        </w:rPr>
        <w:t xml:space="preserve">poeng. </w:t>
      </w:r>
    </w:p>
    <w:p w14:paraId="1D0A8158" w14:textId="2150512D" w:rsidR="008F0BFE" w:rsidRDefault="008F0BFE" w:rsidP="008F0BFE">
      <w:pPr>
        <w:pStyle w:val="Brdtekst"/>
        <w:rPr>
          <w:rFonts w:cs="Arial"/>
          <w:sz w:val="24"/>
          <w:szCs w:val="24"/>
        </w:rPr>
      </w:pPr>
      <w:r>
        <w:rPr>
          <w:rFonts w:cs="Arial"/>
          <w:sz w:val="24"/>
          <w:szCs w:val="24"/>
        </w:rPr>
        <w:t>Tilbyder 3: 7,5 * 0,</w:t>
      </w:r>
      <w:r w:rsidR="00216D67">
        <w:rPr>
          <w:rFonts w:cs="Arial"/>
          <w:sz w:val="24"/>
          <w:szCs w:val="24"/>
        </w:rPr>
        <w:t>3</w:t>
      </w:r>
      <w:r>
        <w:rPr>
          <w:rFonts w:cs="Arial"/>
          <w:sz w:val="24"/>
          <w:szCs w:val="24"/>
        </w:rPr>
        <w:t xml:space="preserve"> = </w:t>
      </w:r>
      <w:r w:rsidR="00CF7551">
        <w:rPr>
          <w:rFonts w:cs="Arial"/>
          <w:sz w:val="24"/>
          <w:szCs w:val="24"/>
        </w:rPr>
        <w:t>2.25</w:t>
      </w:r>
      <w:r>
        <w:rPr>
          <w:rFonts w:cs="Arial"/>
          <w:sz w:val="24"/>
          <w:szCs w:val="24"/>
        </w:rPr>
        <w:t xml:space="preserve"> poeng</w:t>
      </w:r>
    </w:p>
    <w:p w14:paraId="3710BF79" w14:textId="77777777" w:rsidR="008F0BFE" w:rsidRPr="003655F5" w:rsidRDefault="008F0BFE" w:rsidP="008F0BFE">
      <w:pPr>
        <w:pStyle w:val="Brdtekst"/>
        <w:rPr>
          <w:rFonts w:cs="Arial"/>
          <w:b/>
          <w:bCs/>
          <w:sz w:val="24"/>
          <w:szCs w:val="24"/>
        </w:rPr>
      </w:pPr>
    </w:p>
    <w:p w14:paraId="39EE053E" w14:textId="77777777" w:rsidR="00463668" w:rsidRDefault="00ED26D6" w:rsidP="006B553F">
      <w:pPr>
        <w:pStyle w:val="Brdtekst"/>
        <w:rPr>
          <w:rFonts w:cs="Arial"/>
          <w:b/>
          <w:bCs/>
          <w:sz w:val="24"/>
          <w:szCs w:val="24"/>
        </w:rPr>
      </w:pPr>
      <w:r>
        <w:rPr>
          <w:rFonts w:cs="Arial"/>
          <w:sz w:val="24"/>
          <w:szCs w:val="24"/>
        </w:rPr>
        <w:t>Tilbyder 2 scorer høyest på kriteriet</w:t>
      </w:r>
      <w:r w:rsidR="007705F4">
        <w:rPr>
          <w:rFonts w:cs="Arial"/>
          <w:sz w:val="24"/>
          <w:szCs w:val="24"/>
        </w:rPr>
        <w:t>.</w:t>
      </w:r>
      <w:r w:rsidR="007705F4">
        <w:rPr>
          <w:rFonts w:cs="Arial"/>
          <w:sz w:val="24"/>
          <w:szCs w:val="24"/>
        </w:rPr>
        <w:br/>
      </w:r>
    </w:p>
    <w:p w14:paraId="167B4792" w14:textId="39FCC844" w:rsidR="0063034F" w:rsidRPr="008F75C2" w:rsidRDefault="005E4B32" w:rsidP="006B553F">
      <w:pPr>
        <w:pStyle w:val="Brdtekst"/>
        <w:rPr>
          <w:rFonts w:cs="Arial"/>
          <w:sz w:val="24"/>
          <w:szCs w:val="24"/>
        </w:rPr>
      </w:pPr>
      <w:r w:rsidRPr="00ED26D6">
        <w:rPr>
          <w:rFonts w:cs="Arial"/>
          <w:b/>
          <w:bCs/>
          <w:sz w:val="24"/>
          <w:szCs w:val="24"/>
        </w:rPr>
        <w:t xml:space="preserve">Tilbyder med høyest samlede poeng </w:t>
      </w:r>
      <w:r w:rsidR="00ED26D6" w:rsidRPr="00ED26D6">
        <w:rPr>
          <w:rFonts w:cs="Arial"/>
          <w:b/>
          <w:bCs/>
          <w:sz w:val="24"/>
          <w:szCs w:val="24"/>
        </w:rPr>
        <w:t>for</w:t>
      </w:r>
      <w:r w:rsidRPr="00ED26D6">
        <w:rPr>
          <w:rFonts w:cs="Arial"/>
          <w:b/>
          <w:bCs/>
          <w:sz w:val="24"/>
          <w:szCs w:val="24"/>
        </w:rPr>
        <w:t xml:space="preserve"> </w:t>
      </w:r>
      <w:r w:rsidR="00463668">
        <w:rPr>
          <w:rFonts w:cs="Arial"/>
          <w:b/>
          <w:bCs/>
          <w:sz w:val="24"/>
          <w:szCs w:val="24"/>
        </w:rPr>
        <w:t>begge</w:t>
      </w:r>
      <w:r w:rsidRPr="00ED26D6">
        <w:rPr>
          <w:rFonts w:cs="Arial"/>
          <w:b/>
          <w:bCs/>
          <w:sz w:val="24"/>
          <w:szCs w:val="24"/>
        </w:rPr>
        <w:t xml:space="preserve"> tildelingskriterier tildeles rammeavtale. </w:t>
      </w:r>
    </w:p>
    <w:p w14:paraId="6E7EE4AD" w14:textId="6B5ED295" w:rsidR="009B23F9" w:rsidRPr="00FE6C12" w:rsidRDefault="009B23F9" w:rsidP="00FC4B7C">
      <w:pPr>
        <w:pStyle w:val="Overskrift1"/>
        <w:tabs>
          <w:tab w:val="num" w:pos="432"/>
        </w:tabs>
        <w:spacing w:after="60" w:line="300" w:lineRule="atLeast"/>
        <w:ind w:left="432" w:hanging="432"/>
        <w:rPr>
          <w:rFonts w:cs="Arial"/>
          <w:szCs w:val="26"/>
        </w:rPr>
      </w:pPr>
      <w:bookmarkStart w:id="117" w:name="_Toc157084131"/>
      <w:bookmarkStart w:id="118" w:name="_Hlk14169549"/>
      <w:r w:rsidRPr="00FE6C12">
        <w:rPr>
          <w:rFonts w:cs="Arial"/>
          <w:szCs w:val="26"/>
        </w:rPr>
        <w:t>PRISFORMAT</w:t>
      </w:r>
      <w:r w:rsidR="001B0B87" w:rsidRPr="00FE6C12">
        <w:rPr>
          <w:rFonts w:cs="Arial"/>
          <w:szCs w:val="26"/>
        </w:rPr>
        <w:t>:</w:t>
      </w:r>
      <w:bookmarkEnd w:id="117"/>
    </w:p>
    <w:p w14:paraId="29B2CC79" w14:textId="77777777" w:rsidR="00201948" w:rsidRPr="00FE6C12" w:rsidRDefault="00201948" w:rsidP="00201948">
      <w:pPr>
        <w:rPr>
          <w:rFonts w:cs="Arial"/>
        </w:rPr>
      </w:pPr>
    </w:p>
    <w:p w14:paraId="50F97128" w14:textId="37A4CC36" w:rsidR="00DB3ECC" w:rsidRDefault="00DB3ECC" w:rsidP="00DB3ECC">
      <w:pPr>
        <w:rPr>
          <w:szCs w:val="24"/>
        </w:rPr>
      </w:pPr>
      <w:r w:rsidRPr="00AB685F">
        <w:rPr>
          <w:szCs w:val="24"/>
        </w:rPr>
        <w:t>Tilbyd</w:t>
      </w:r>
      <w:r>
        <w:rPr>
          <w:szCs w:val="24"/>
        </w:rPr>
        <w:t>er skal oppgi sin nettopris i gult felt i tabell under</w:t>
      </w:r>
      <w:r w:rsidRPr="00AB685F">
        <w:rPr>
          <w:szCs w:val="24"/>
        </w:rPr>
        <w:t>. Nettopris skal maksimalt innehol</w:t>
      </w:r>
      <w:r>
        <w:rPr>
          <w:szCs w:val="24"/>
        </w:rPr>
        <w:t>de 2 desimaler. Nettopris per prisenhet</w:t>
      </w:r>
      <w:r w:rsidRPr="00AB685F">
        <w:rPr>
          <w:szCs w:val="24"/>
        </w:rPr>
        <w:t xml:space="preserve"> er å anse som fakturapris.</w:t>
      </w:r>
      <w:r>
        <w:rPr>
          <w:szCs w:val="24"/>
        </w:rPr>
        <w:t xml:space="preserve"> Alle priser er å forstå som alt</w:t>
      </w:r>
      <w:r w:rsidRPr="00AB685F">
        <w:rPr>
          <w:szCs w:val="24"/>
        </w:rPr>
        <w:t xml:space="preserve"> </w:t>
      </w:r>
      <w:r>
        <w:rPr>
          <w:szCs w:val="24"/>
        </w:rPr>
        <w:t>inkludert</w:t>
      </w:r>
      <w:r w:rsidRPr="00AB685F">
        <w:rPr>
          <w:szCs w:val="24"/>
        </w:rPr>
        <w:t xml:space="preserve"> ekskl. mva</w:t>
      </w:r>
      <w:r w:rsidR="00ED26D6">
        <w:rPr>
          <w:szCs w:val="24"/>
        </w:rPr>
        <w:t>.</w:t>
      </w:r>
      <w:r w:rsidR="00916856">
        <w:rPr>
          <w:szCs w:val="24"/>
        </w:rPr>
        <w:t xml:space="preserve"> </w:t>
      </w:r>
    </w:p>
    <w:p w14:paraId="0C76EA05" w14:textId="77777777" w:rsidR="00DB3ECC" w:rsidRDefault="00DB3ECC" w:rsidP="00DB3ECC">
      <w:pPr>
        <w:rPr>
          <w:szCs w:val="24"/>
        </w:rPr>
      </w:pPr>
    </w:p>
    <w:tbl>
      <w:tblPr>
        <w:tblStyle w:val="Tabellrutenett"/>
        <w:tblW w:w="0" w:type="auto"/>
        <w:tblLook w:val="04A0" w:firstRow="1" w:lastRow="0" w:firstColumn="1" w:lastColumn="0" w:noHBand="0" w:noVBand="1"/>
      </w:tblPr>
      <w:tblGrid>
        <w:gridCol w:w="2263"/>
        <w:gridCol w:w="2764"/>
        <w:gridCol w:w="2266"/>
        <w:gridCol w:w="2266"/>
      </w:tblGrid>
      <w:tr w:rsidR="00DB3ECC" w:rsidRPr="0012513E" w14:paraId="2B2E281A" w14:textId="77777777" w:rsidTr="007705F4">
        <w:tc>
          <w:tcPr>
            <w:tcW w:w="2263" w:type="dxa"/>
          </w:tcPr>
          <w:p w14:paraId="48FC772A" w14:textId="77777777" w:rsidR="00DB3ECC" w:rsidRDefault="00DB3ECC" w:rsidP="00DB3C57">
            <w:pPr>
              <w:rPr>
                <w:b/>
                <w:bCs/>
                <w:szCs w:val="24"/>
              </w:rPr>
            </w:pPr>
            <w:r w:rsidRPr="0012513E">
              <w:rPr>
                <w:b/>
                <w:bCs/>
                <w:szCs w:val="24"/>
              </w:rPr>
              <w:t>Avfallstype</w:t>
            </w:r>
            <w:r>
              <w:rPr>
                <w:b/>
                <w:bCs/>
                <w:szCs w:val="24"/>
              </w:rPr>
              <w:t>/</w:t>
            </w:r>
          </w:p>
          <w:p w14:paraId="18746CB0" w14:textId="77777777" w:rsidR="00DB3ECC" w:rsidRPr="0012513E" w:rsidRDefault="00DB3ECC" w:rsidP="00DB3C57">
            <w:pPr>
              <w:rPr>
                <w:b/>
                <w:bCs/>
                <w:szCs w:val="24"/>
              </w:rPr>
            </w:pPr>
            <w:r>
              <w:rPr>
                <w:b/>
                <w:bCs/>
                <w:szCs w:val="24"/>
              </w:rPr>
              <w:t>prispost</w:t>
            </w:r>
          </w:p>
        </w:tc>
        <w:tc>
          <w:tcPr>
            <w:tcW w:w="2764" w:type="dxa"/>
          </w:tcPr>
          <w:p w14:paraId="457A5B07" w14:textId="77777777" w:rsidR="00DB3ECC" w:rsidRPr="0012513E" w:rsidRDefault="00DB3ECC" w:rsidP="00DB3C57">
            <w:pPr>
              <w:rPr>
                <w:b/>
                <w:bCs/>
                <w:szCs w:val="24"/>
              </w:rPr>
            </w:pPr>
            <w:r w:rsidRPr="0012513E">
              <w:rPr>
                <w:b/>
                <w:bCs/>
                <w:szCs w:val="24"/>
              </w:rPr>
              <w:t>Årlig estimat</w:t>
            </w:r>
            <w:r>
              <w:rPr>
                <w:b/>
                <w:bCs/>
                <w:szCs w:val="24"/>
              </w:rPr>
              <w:t>/ kommentarer</w:t>
            </w:r>
          </w:p>
        </w:tc>
        <w:tc>
          <w:tcPr>
            <w:tcW w:w="2266" w:type="dxa"/>
          </w:tcPr>
          <w:p w14:paraId="0202F323" w14:textId="77777777" w:rsidR="00DB3ECC" w:rsidRPr="0012513E" w:rsidRDefault="00DB3ECC" w:rsidP="00DB3C57">
            <w:pPr>
              <w:rPr>
                <w:b/>
                <w:bCs/>
                <w:szCs w:val="24"/>
              </w:rPr>
            </w:pPr>
            <w:r w:rsidRPr="0012513E">
              <w:rPr>
                <w:b/>
                <w:bCs/>
                <w:szCs w:val="24"/>
              </w:rPr>
              <w:t>Enhetspris per kg</w:t>
            </w:r>
            <w:r>
              <w:rPr>
                <w:b/>
                <w:bCs/>
                <w:szCs w:val="24"/>
              </w:rPr>
              <w:t>/ eller per stk. gebyr samt øvrige økonomiske rammer</w:t>
            </w:r>
          </w:p>
        </w:tc>
        <w:tc>
          <w:tcPr>
            <w:tcW w:w="2266" w:type="dxa"/>
          </w:tcPr>
          <w:p w14:paraId="46364627" w14:textId="77777777" w:rsidR="00DB3ECC" w:rsidRPr="0012513E" w:rsidRDefault="00DB3ECC" w:rsidP="00DB3C57">
            <w:pPr>
              <w:rPr>
                <w:b/>
                <w:bCs/>
                <w:szCs w:val="24"/>
              </w:rPr>
            </w:pPr>
            <w:r w:rsidRPr="0012513E">
              <w:rPr>
                <w:b/>
                <w:bCs/>
                <w:szCs w:val="24"/>
              </w:rPr>
              <w:t>Årlig totalkostnad</w:t>
            </w:r>
          </w:p>
        </w:tc>
      </w:tr>
      <w:tr w:rsidR="00DB3ECC" w14:paraId="77F38F08" w14:textId="77777777" w:rsidTr="007705F4">
        <w:tc>
          <w:tcPr>
            <w:tcW w:w="2263" w:type="dxa"/>
          </w:tcPr>
          <w:p w14:paraId="24C54770" w14:textId="304E0380" w:rsidR="00DB3ECC" w:rsidRDefault="00DB3ECC" w:rsidP="00DB3C57">
            <w:pPr>
              <w:rPr>
                <w:szCs w:val="24"/>
              </w:rPr>
            </w:pPr>
            <w:r>
              <w:rPr>
                <w:szCs w:val="24"/>
              </w:rPr>
              <w:t>Impregnert trevirke</w:t>
            </w:r>
          </w:p>
        </w:tc>
        <w:tc>
          <w:tcPr>
            <w:tcW w:w="2764" w:type="dxa"/>
          </w:tcPr>
          <w:p w14:paraId="3F524CEF" w14:textId="040440EB" w:rsidR="00DB3ECC" w:rsidRDefault="00DB3ECC" w:rsidP="00DB3C57">
            <w:pPr>
              <w:rPr>
                <w:szCs w:val="24"/>
              </w:rPr>
            </w:pPr>
            <w:r>
              <w:rPr>
                <w:szCs w:val="24"/>
              </w:rPr>
              <w:t>400000 kg.</w:t>
            </w:r>
          </w:p>
        </w:tc>
        <w:tc>
          <w:tcPr>
            <w:tcW w:w="2266" w:type="dxa"/>
            <w:shd w:val="clear" w:color="auto" w:fill="FFFF00"/>
          </w:tcPr>
          <w:p w14:paraId="535E3DF9" w14:textId="77777777" w:rsidR="00DB3ECC" w:rsidRDefault="00DB3ECC" w:rsidP="00DB3C57">
            <w:pPr>
              <w:rPr>
                <w:szCs w:val="24"/>
              </w:rPr>
            </w:pPr>
          </w:p>
        </w:tc>
        <w:tc>
          <w:tcPr>
            <w:tcW w:w="2266" w:type="dxa"/>
          </w:tcPr>
          <w:p w14:paraId="617C486E" w14:textId="77777777" w:rsidR="00DB3ECC" w:rsidRDefault="00DB3ECC" w:rsidP="00DB3C57">
            <w:pPr>
              <w:rPr>
                <w:szCs w:val="24"/>
              </w:rPr>
            </w:pPr>
          </w:p>
        </w:tc>
      </w:tr>
      <w:tr w:rsidR="00DB3ECC" w14:paraId="54601445" w14:textId="77777777" w:rsidTr="007705F4">
        <w:tc>
          <w:tcPr>
            <w:tcW w:w="2263" w:type="dxa"/>
          </w:tcPr>
          <w:p w14:paraId="55C31566" w14:textId="77777777" w:rsidR="00DB3ECC" w:rsidRDefault="00DB3ECC" w:rsidP="00DB3C57">
            <w:pPr>
              <w:rPr>
                <w:szCs w:val="24"/>
              </w:rPr>
            </w:pPr>
            <w:r>
              <w:rPr>
                <w:szCs w:val="24"/>
              </w:rPr>
              <w:t>Avviksgebyr</w:t>
            </w:r>
          </w:p>
        </w:tc>
        <w:tc>
          <w:tcPr>
            <w:tcW w:w="2764" w:type="dxa"/>
          </w:tcPr>
          <w:p w14:paraId="3818CEAF" w14:textId="4BE4B713" w:rsidR="00DB3ECC" w:rsidRDefault="00DB3ECC" w:rsidP="00DB3C57">
            <w:pPr>
              <w:rPr>
                <w:szCs w:val="24"/>
              </w:rPr>
            </w:pPr>
            <w:r>
              <w:rPr>
                <w:szCs w:val="24"/>
              </w:rPr>
              <w:t>30 stk.</w:t>
            </w:r>
          </w:p>
        </w:tc>
        <w:tc>
          <w:tcPr>
            <w:tcW w:w="2266" w:type="dxa"/>
            <w:shd w:val="clear" w:color="auto" w:fill="FFFF00"/>
          </w:tcPr>
          <w:p w14:paraId="2ABDE73E" w14:textId="77777777" w:rsidR="00DB3ECC" w:rsidRDefault="00DB3ECC" w:rsidP="00DB3C57">
            <w:pPr>
              <w:rPr>
                <w:szCs w:val="24"/>
              </w:rPr>
            </w:pPr>
          </w:p>
        </w:tc>
        <w:tc>
          <w:tcPr>
            <w:tcW w:w="2266" w:type="dxa"/>
          </w:tcPr>
          <w:p w14:paraId="525CFCEE" w14:textId="77777777" w:rsidR="00DB3ECC" w:rsidRDefault="00DB3ECC" w:rsidP="00DB3C57">
            <w:pPr>
              <w:rPr>
                <w:szCs w:val="24"/>
              </w:rPr>
            </w:pPr>
          </w:p>
        </w:tc>
      </w:tr>
      <w:tr w:rsidR="00DB3ECC" w14:paraId="021B398A" w14:textId="77777777" w:rsidTr="007705F4">
        <w:tc>
          <w:tcPr>
            <w:tcW w:w="2263" w:type="dxa"/>
          </w:tcPr>
          <w:p w14:paraId="56EE6803" w14:textId="2D088EB5" w:rsidR="0039094A" w:rsidRDefault="00B0032D" w:rsidP="00DB3C57">
            <w:pPr>
              <w:rPr>
                <w:szCs w:val="24"/>
              </w:rPr>
            </w:pPr>
            <w:r>
              <w:rPr>
                <w:szCs w:val="24"/>
              </w:rPr>
              <w:t>Kjøredistanse utover Bergen</w:t>
            </w:r>
            <w:r w:rsidR="00084CAC">
              <w:rPr>
                <w:szCs w:val="24"/>
              </w:rPr>
              <w:t>, Askøy og Øygarden</w:t>
            </w:r>
            <w:r>
              <w:rPr>
                <w:szCs w:val="24"/>
              </w:rPr>
              <w:t xml:space="preserve"> kommune og til mottaksadresse</w:t>
            </w:r>
          </w:p>
          <w:p w14:paraId="1EA836E6" w14:textId="77777777" w:rsidR="00B0032D" w:rsidRDefault="00B0032D" w:rsidP="00DB3C57">
            <w:pPr>
              <w:rPr>
                <w:szCs w:val="24"/>
              </w:rPr>
            </w:pPr>
          </w:p>
          <w:p w14:paraId="08B91FA4" w14:textId="77777777" w:rsidR="00B0032D" w:rsidRDefault="00B0032D" w:rsidP="00DB3C57">
            <w:pPr>
              <w:rPr>
                <w:szCs w:val="24"/>
              </w:rPr>
            </w:pPr>
          </w:p>
          <w:p w14:paraId="0F40E61F" w14:textId="77777777" w:rsidR="00B0032D" w:rsidRDefault="00B0032D" w:rsidP="00DB3C57">
            <w:pPr>
              <w:rPr>
                <w:szCs w:val="24"/>
              </w:rPr>
            </w:pPr>
          </w:p>
          <w:p w14:paraId="7F55F8C4" w14:textId="77777777" w:rsidR="00B0032D" w:rsidRDefault="00B0032D" w:rsidP="00DB3C57">
            <w:pPr>
              <w:rPr>
                <w:szCs w:val="24"/>
              </w:rPr>
            </w:pPr>
          </w:p>
          <w:p w14:paraId="70BD2F1E" w14:textId="163281AD" w:rsidR="00DB3ECC" w:rsidRDefault="00DB3ECC" w:rsidP="00DB3C57">
            <w:pPr>
              <w:rPr>
                <w:szCs w:val="24"/>
              </w:rPr>
            </w:pPr>
          </w:p>
        </w:tc>
        <w:tc>
          <w:tcPr>
            <w:tcW w:w="2764" w:type="dxa"/>
          </w:tcPr>
          <w:p w14:paraId="24C580B8" w14:textId="0042B240" w:rsidR="00DB3ECC" w:rsidRDefault="00DB3ECC" w:rsidP="00DB3C57">
            <w:pPr>
              <w:rPr>
                <w:szCs w:val="24"/>
              </w:rPr>
            </w:pPr>
            <w:r>
              <w:rPr>
                <w:szCs w:val="24"/>
              </w:rPr>
              <w:t xml:space="preserve">Beregnes av Oppdragsgiver, se også kap. </w:t>
            </w:r>
            <w:r w:rsidR="00ED26D6">
              <w:rPr>
                <w:szCs w:val="24"/>
              </w:rPr>
              <w:t>8.</w:t>
            </w:r>
            <w:r w:rsidR="007705F4">
              <w:rPr>
                <w:szCs w:val="24"/>
              </w:rPr>
              <w:t>1</w:t>
            </w:r>
            <w:r>
              <w:rPr>
                <w:szCs w:val="24"/>
              </w:rPr>
              <w:t>.</w:t>
            </w:r>
          </w:p>
        </w:tc>
        <w:tc>
          <w:tcPr>
            <w:tcW w:w="2266" w:type="dxa"/>
          </w:tcPr>
          <w:p w14:paraId="47E7DF32" w14:textId="77777777" w:rsidR="00DB3ECC" w:rsidRDefault="00DB3ECC" w:rsidP="00DB3C57">
            <w:pPr>
              <w:rPr>
                <w:szCs w:val="24"/>
              </w:rPr>
            </w:pPr>
            <w:r>
              <w:rPr>
                <w:szCs w:val="24"/>
              </w:rPr>
              <w:t>1400.- per time for bil og sjåfør. I tillegg bompenger og fergeutgifter. Kostnad beregnes for tur/retur kjøring</w:t>
            </w:r>
          </w:p>
          <w:p w14:paraId="256A5E87" w14:textId="77777777" w:rsidR="00DB3ECC" w:rsidRDefault="00DB3ECC" w:rsidP="00DB3C57">
            <w:pPr>
              <w:rPr>
                <w:szCs w:val="24"/>
              </w:rPr>
            </w:pPr>
          </w:p>
          <w:p w14:paraId="7521E7B2" w14:textId="77777777" w:rsidR="0061051B" w:rsidRDefault="0061051B" w:rsidP="00DB3C57">
            <w:pPr>
              <w:rPr>
                <w:szCs w:val="24"/>
                <w:u w:val="single"/>
              </w:rPr>
            </w:pPr>
          </w:p>
          <w:p w14:paraId="512F8426" w14:textId="2BB3BAB0" w:rsidR="00DB3ECC" w:rsidRDefault="00DB3ECC" w:rsidP="00DB3C57">
            <w:pPr>
              <w:rPr>
                <w:szCs w:val="24"/>
              </w:rPr>
            </w:pPr>
          </w:p>
        </w:tc>
        <w:tc>
          <w:tcPr>
            <w:tcW w:w="2266" w:type="dxa"/>
          </w:tcPr>
          <w:p w14:paraId="26ED8BDC" w14:textId="77777777" w:rsidR="00DB3ECC" w:rsidRDefault="00DB3ECC" w:rsidP="00DB3C57">
            <w:pPr>
              <w:rPr>
                <w:szCs w:val="24"/>
              </w:rPr>
            </w:pPr>
          </w:p>
        </w:tc>
      </w:tr>
    </w:tbl>
    <w:p w14:paraId="2B98518E" w14:textId="6B2D1D50" w:rsidR="00543D26" w:rsidRDefault="00543D26" w:rsidP="00173C90">
      <w:pPr>
        <w:pStyle w:val="Listeavsnitt"/>
        <w:numPr>
          <w:ilvl w:val="0"/>
          <w:numId w:val="12"/>
        </w:numPr>
        <w:rPr>
          <w:sz w:val="20"/>
        </w:rPr>
      </w:pPr>
      <w:r w:rsidRPr="001C1C5E">
        <w:rPr>
          <w:sz w:val="20"/>
        </w:rPr>
        <w:t xml:space="preserve">Årlig estimat benyttes for å vurdere mottatte tilbud og er </w:t>
      </w:r>
      <w:r w:rsidR="001A2DA8" w:rsidRPr="001C1C5E">
        <w:rPr>
          <w:sz w:val="20"/>
        </w:rPr>
        <w:t>derfor</w:t>
      </w:r>
      <w:r w:rsidRPr="001C1C5E">
        <w:rPr>
          <w:sz w:val="20"/>
        </w:rPr>
        <w:t xml:space="preserve"> ikke bindende i en framtidig rammeavtale. Oppdragsgiver tar forbehold om volumendringer som skyldes naturlige og saklige </w:t>
      </w:r>
      <w:r>
        <w:rPr>
          <w:sz w:val="20"/>
        </w:rPr>
        <w:t>årsaker</w:t>
      </w:r>
      <w:r w:rsidRPr="001C1C5E">
        <w:rPr>
          <w:sz w:val="20"/>
        </w:rPr>
        <w:t xml:space="preserve">. </w:t>
      </w:r>
    </w:p>
    <w:p w14:paraId="0D7D6D16" w14:textId="5D5C205C" w:rsidR="00543D26" w:rsidRDefault="00543D26" w:rsidP="00173C90">
      <w:pPr>
        <w:pStyle w:val="Listeavsnitt"/>
        <w:numPr>
          <w:ilvl w:val="0"/>
          <w:numId w:val="12"/>
        </w:numPr>
        <w:rPr>
          <w:sz w:val="20"/>
        </w:rPr>
      </w:pPr>
      <w:r>
        <w:rPr>
          <w:sz w:val="20"/>
        </w:rPr>
        <w:t>Enhetspris for skal omhandle komplette mottak og sluttbehandlingsytelser. Ellers være alt inkludert. Tillegg utover tilbudt pris vil ikke aksepteres.</w:t>
      </w:r>
    </w:p>
    <w:p w14:paraId="1FCE96D2" w14:textId="4D6DF926" w:rsidR="00543D26" w:rsidRDefault="00543D26" w:rsidP="00173C90">
      <w:pPr>
        <w:pStyle w:val="Listeavsnitt"/>
        <w:numPr>
          <w:ilvl w:val="0"/>
          <w:numId w:val="12"/>
        </w:numPr>
        <w:rPr>
          <w:sz w:val="20"/>
        </w:rPr>
      </w:pPr>
      <w:r>
        <w:rPr>
          <w:sz w:val="20"/>
        </w:rPr>
        <w:t xml:space="preserve">Enhetspris per avviksgebyr beregnes per levering og er uavhengig tonnasje levert. Oppsatt volum er et estimat for å evaluere mottatte tilbud og er </w:t>
      </w:r>
      <w:r w:rsidR="00406E89">
        <w:rPr>
          <w:sz w:val="20"/>
        </w:rPr>
        <w:t>dermed</w:t>
      </w:r>
      <w:r>
        <w:rPr>
          <w:sz w:val="20"/>
        </w:rPr>
        <w:t xml:space="preserve"> ikke bindende i en framtidig rammeavtale. </w:t>
      </w:r>
      <w:r>
        <w:rPr>
          <w:sz w:val="20"/>
        </w:rPr>
        <w:lastRenderedPageBreak/>
        <w:t xml:space="preserve">Avvik defineres her som avfall som </w:t>
      </w:r>
      <w:r w:rsidRPr="00D51729">
        <w:rPr>
          <w:sz w:val="20"/>
          <w:u w:val="single"/>
        </w:rPr>
        <w:t>ikke</w:t>
      </w:r>
      <w:r>
        <w:rPr>
          <w:sz w:val="20"/>
        </w:rPr>
        <w:t xml:space="preserve"> har </w:t>
      </w:r>
      <w:r w:rsidR="00B5339E">
        <w:rPr>
          <w:sz w:val="20"/>
        </w:rPr>
        <w:t xml:space="preserve">impregnert trevirke </w:t>
      </w:r>
      <w:r>
        <w:rPr>
          <w:sz w:val="20"/>
        </w:rPr>
        <w:t xml:space="preserve">innhold i seg, f.eks. </w:t>
      </w:r>
      <w:r w:rsidR="0068209E">
        <w:rPr>
          <w:sz w:val="20"/>
        </w:rPr>
        <w:t xml:space="preserve">vesentlige mengder med f.eks. </w:t>
      </w:r>
      <w:r>
        <w:rPr>
          <w:sz w:val="20"/>
        </w:rPr>
        <w:t>rent metall, restavfall, farlig avfall m.v</w:t>
      </w:r>
      <w:r w:rsidR="00054898">
        <w:rPr>
          <w:sz w:val="20"/>
        </w:rPr>
        <w:t>.</w:t>
      </w:r>
    </w:p>
    <w:p w14:paraId="3B0DFA83" w14:textId="293A9824" w:rsidR="00054898" w:rsidRPr="00282CA2" w:rsidRDefault="00084CAC" w:rsidP="00282CA2">
      <w:pPr>
        <w:pStyle w:val="Listeavsnitt"/>
        <w:numPr>
          <w:ilvl w:val="0"/>
          <w:numId w:val="12"/>
        </w:numPr>
        <w:rPr>
          <w:sz w:val="20"/>
        </w:rPr>
      </w:pPr>
      <w:r>
        <w:rPr>
          <w:sz w:val="20"/>
        </w:rPr>
        <w:t xml:space="preserve">Ved mottakssted </w:t>
      </w:r>
      <w:r w:rsidR="00A5736E">
        <w:rPr>
          <w:sz w:val="20"/>
        </w:rPr>
        <w:t xml:space="preserve">utenfor Bergen, Askøy, Øygarden kommune så beregnes </w:t>
      </w:r>
      <w:r w:rsidR="00E77FF0">
        <w:rPr>
          <w:sz w:val="20"/>
        </w:rPr>
        <w:t xml:space="preserve">transport </w:t>
      </w:r>
      <w:r w:rsidR="00A5736E">
        <w:rPr>
          <w:sz w:val="20"/>
        </w:rPr>
        <w:t>oppstart</w:t>
      </w:r>
      <w:r w:rsidR="00282CA2">
        <w:rPr>
          <w:sz w:val="20"/>
        </w:rPr>
        <w:t xml:space="preserve"> og </w:t>
      </w:r>
      <w:r w:rsidR="0067518E">
        <w:rPr>
          <w:sz w:val="20"/>
        </w:rPr>
        <w:t>avstand</w:t>
      </w:r>
      <w:r w:rsidR="00A5736E" w:rsidRPr="00282CA2">
        <w:rPr>
          <w:sz w:val="20"/>
        </w:rPr>
        <w:t xml:space="preserve"> fra Espehaugen 1</w:t>
      </w:r>
      <w:r w:rsidR="00E77FF0" w:rsidRPr="00282CA2">
        <w:rPr>
          <w:sz w:val="20"/>
        </w:rPr>
        <w:t>7. (BIRS største miljøstasjon)</w:t>
      </w:r>
    </w:p>
    <w:p w14:paraId="276FFDEF" w14:textId="77777777" w:rsidR="00201948" w:rsidRPr="00FE6C12" w:rsidRDefault="00201948" w:rsidP="00201948">
      <w:pPr>
        <w:rPr>
          <w:rFonts w:cs="Arial"/>
        </w:rPr>
      </w:pPr>
    </w:p>
    <w:p w14:paraId="7657B3F0" w14:textId="4628CD2F" w:rsidR="00003B6C" w:rsidRPr="00FE6C12" w:rsidRDefault="00003B6C" w:rsidP="00003B6C">
      <w:pPr>
        <w:pStyle w:val="Overskrift1"/>
        <w:rPr>
          <w:rFonts w:cs="Arial"/>
        </w:rPr>
      </w:pPr>
      <w:bookmarkStart w:id="119" w:name="_Toc473629177"/>
      <w:bookmarkStart w:id="120" w:name="_Toc157084132"/>
      <w:r w:rsidRPr="00FE6C12">
        <w:rPr>
          <w:rFonts w:cs="Arial"/>
        </w:rPr>
        <w:t>VEDLEGG</w:t>
      </w:r>
      <w:bookmarkEnd w:id="119"/>
      <w:r w:rsidR="001B0B87" w:rsidRPr="00FE6C12">
        <w:rPr>
          <w:rFonts w:cs="Arial"/>
        </w:rPr>
        <w:t>:</w:t>
      </w:r>
      <w:bookmarkEnd w:id="120"/>
    </w:p>
    <w:p w14:paraId="1D9EFA45" w14:textId="77777777" w:rsidR="00003B6C" w:rsidRPr="00FE6C12" w:rsidRDefault="00003B6C" w:rsidP="00003B6C">
      <w:pPr>
        <w:rPr>
          <w:rFonts w:cs="Arial"/>
          <w:szCs w:val="24"/>
        </w:rPr>
      </w:pPr>
      <w:r w:rsidRPr="00FE6C12">
        <w:rPr>
          <w:rFonts w:cs="Arial"/>
          <w:szCs w:val="24"/>
        </w:rPr>
        <w:t>Vedlegg til konkurransegrunnlaget</w:t>
      </w:r>
    </w:p>
    <w:p w14:paraId="480D1867" w14:textId="4DEF5E6B" w:rsidR="00003B6C" w:rsidRPr="00F10A84" w:rsidRDefault="00FB5836" w:rsidP="00173C90">
      <w:pPr>
        <w:pStyle w:val="Listeavsnitt"/>
        <w:numPr>
          <w:ilvl w:val="0"/>
          <w:numId w:val="7"/>
        </w:numPr>
        <w:rPr>
          <w:rFonts w:cs="Arial"/>
          <w:szCs w:val="24"/>
        </w:rPr>
      </w:pPr>
      <w:r w:rsidRPr="00F10A84">
        <w:rPr>
          <w:rFonts w:cs="Arial"/>
          <w:szCs w:val="24"/>
        </w:rPr>
        <w:t>Utkast til rammeavtale</w:t>
      </w:r>
    </w:p>
    <w:p w14:paraId="2B948618" w14:textId="1416047A" w:rsidR="0005208C" w:rsidRPr="00F10A84" w:rsidRDefault="00FB5836" w:rsidP="00173C90">
      <w:pPr>
        <w:pStyle w:val="Listeavsnitt"/>
        <w:numPr>
          <w:ilvl w:val="0"/>
          <w:numId w:val="7"/>
        </w:numPr>
        <w:rPr>
          <w:rFonts w:cs="Arial"/>
          <w:szCs w:val="24"/>
        </w:rPr>
      </w:pPr>
      <w:r w:rsidRPr="00F10A84">
        <w:rPr>
          <w:rFonts w:cs="Arial"/>
          <w:szCs w:val="24"/>
        </w:rPr>
        <w:t>Forpliktelseserklæring</w:t>
      </w:r>
    </w:p>
    <w:bookmarkEnd w:id="118"/>
    <w:p w14:paraId="6E7EE4BE" w14:textId="77777777" w:rsidR="002E50CA" w:rsidRPr="00FE6C12" w:rsidRDefault="002E50CA" w:rsidP="002E50CA">
      <w:pPr>
        <w:rPr>
          <w:rFonts w:cs="Arial"/>
        </w:rPr>
      </w:pPr>
    </w:p>
    <w:sectPr w:rsidR="002E50CA" w:rsidRPr="00FE6C12" w:rsidSect="00AF3476">
      <w:headerReference w:type="default" r:id="rId17"/>
      <w:footerReference w:type="default" r:id="rId18"/>
      <w:headerReference w:type="first" r:id="rId19"/>
      <w:footerReference w:type="first" r:id="rId20"/>
      <w:pgSz w:w="11907" w:h="16840" w:code="9"/>
      <w:pgMar w:top="1785" w:right="1134" w:bottom="1985" w:left="1134" w:header="510" w:footer="0" w:gutter="0"/>
      <w:paperSrc w:first="1284" w:other="1284"/>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09755" w14:textId="77777777" w:rsidR="00464361" w:rsidRDefault="00464361" w:rsidP="00AF3476">
      <w:r>
        <w:separator/>
      </w:r>
    </w:p>
  </w:endnote>
  <w:endnote w:type="continuationSeparator" w:id="0">
    <w:p w14:paraId="3AB827E4" w14:textId="77777777" w:rsidR="00464361" w:rsidRDefault="00464361" w:rsidP="00AF3476">
      <w:r>
        <w:continuationSeparator/>
      </w:r>
    </w:p>
  </w:endnote>
  <w:endnote w:type="continuationNotice" w:id="1">
    <w:p w14:paraId="1BBF011E" w14:textId="77777777" w:rsidR="00464361" w:rsidRDefault="004643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8458180"/>
      <w:docPartObj>
        <w:docPartGallery w:val="Page Numbers (Bottom of Page)"/>
        <w:docPartUnique/>
      </w:docPartObj>
    </w:sdtPr>
    <w:sdtEndPr/>
    <w:sdtContent>
      <w:p w14:paraId="243953C3" w14:textId="7C4E28A3" w:rsidR="00443312" w:rsidRDefault="00443312">
        <w:pPr>
          <w:pStyle w:val="Bunntekst"/>
        </w:pPr>
        <w:r>
          <w:fldChar w:fldCharType="begin"/>
        </w:r>
        <w:r>
          <w:instrText>PAGE   \* MERGEFORMAT</w:instrText>
        </w:r>
        <w:r>
          <w:fldChar w:fldCharType="separate"/>
        </w:r>
        <w:r>
          <w:t>2</w:t>
        </w:r>
        <w:r>
          <w:fldChar w:fldCharType="end"/>
        </w:r>
      </w:p>
    </w:sdtContent>
  </w:sdt>
  <w:p w14:paraId="6E7EE4C5" w14:textId="77777777" w:rsidR="0047121C" w:rsidRDefault="0047121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72764" w14:textId="31B79040" w:rsidR="0047121C" w:rsidRDefault="0047121C" w:rsidP="00684E99">
    <w:pPr>
      <w:pStyle w:val="Bunntekst"/>
    </w:pPr>
    <w:r>
      <w:t xml:space="preserve">BIR AS – Innkjøpsavdelingen </w:t>
    </w:r>
    <w:r w:rsidR="005B21D4">
      <w:t>august</w:t>
    </w:r>
    <w:r w:rsidR="00C039B7">
      <w:t xml:space="preserve"> 202</w:t>
    </w:r>
    <w:r w:rsidR="005B21D4">
      <w:t>6</w:t>
    </w:r>
    <w:r>
      <w:t xml:space="preserve"> – FOA del I og II</w:t>
    </w:r>
    <w:r w:rsidR="005B21D4">
      <w:t>I</w:t>
    </w:r>
  </w:p>
  <w:p w14:paraId="09658558" w14:textId="77777777" w:rsidR="0047121C" w:rsidRDefault="0047121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2EA9A" w14:textId="77777777" w:rsidR="00464361" w:rsidRDefault="00464361" w:rsidP="00AF3476">
      <w:r>
        <w:separator/>
      </w:r>
    </w:p>
  </w:footnote>
  <w:footnote w:type="continuationSeparator" w:id="0">
    <w:p w14:paraId="68E13CE8" w14:textId="77777777" w:rsidR="00464361" w:rsidRDefault="00464361" w:rsidP="00AF3476">
      <w:r>
        <w:continuationSeparator/>
      </w:r>
    </w:p>
  </w:footnote>
  <w:footnote w:type="continuationNotice" w:id="1">
    <w:p w14:paraId="7856DAFC" w14:textId="77777777" w:rsidR="00464361" w:rsidRDefault="004643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EE4C3" w14:textId="77777777" w:rsidR="0047121C" w:rsidRDefault="0047121C">
    <w:pPr>
      <w:pStyle w:val="Topptekst"/>
    </w:pPr>
    <w:r>
      <w:rPr>
        <w:noProof/>
      </w:rPr>
      <w:drawing>
        <wp:anchor distT="0" distB="0" distL="114300" distR="114300" simplePos="0" relativeHeight="251658241" behindDoc="1" locked="0" layoutInCell="1" allowOverlap="1" wp14:anchorId="6E7EE4C7" wp14:editId="6E7EE4C8">
          <wp:simplePos x="0" y="0"/>
          <wp:positionH relativeFrom="margin">
            <wp:align>right</wp:align>
          </wp:positionH>
          <wp:positionV relativeFrom="paragraph">
            <wp:posOffset>-19050</wp:posOffset>
          </wp:positionV>
          <wp:extent cx="790575" cy="742950"/>
          <wp:effectExtent l="0" t="0" r="9525" b="0"/>
          <wp:wrapTight wrapText="bothSides">
            <wp:wrapPolygon edited="0">
              <wp:start x="0" y="0"/>
              <wp:lineTo x="0" y="21046"/>
              <wp:lineTo x="21340" y="21046"/>
              <wp:lineTo x="21340" y="0"/>
              <wp:lineTo x="0" y="0"/>
            </wp:wrapPolygon>
          </wp:wrapTight>
          <wp:docPr id="25" name="Bilde 2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575" cy="7429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EE4C6" w14:textId="77777777" w:rsidR="0047121C" w:rsidRDefault="0047121C">
    <w:pPr>
      <w:pStyle w:val="Topptekst"/>
    </w:pPr>
    <w:r w:rsidRPr="00622548">
      <w:rPr>
        <w:noProof/>
      </w:rPr>
      <w:drawing>
        <wp:anchor distT="0" distB="0" distL="114300" distR="114300" simplePos="0" relativeHeight="251658240" behindDoc="0" locked="0" layoutInCell="1" allowOverlap="1" wp14:anchorId="6E7EE4C9" wp14:editId="6E7EE4CA">
          <wp:simplePos x="0" y="0"/>
          <wp:positionH relativeFrom="margin">
            <wp:align>right</wp:align>
          </wp:positionH>
          <wp:positionV relativeFrom="paragraph">
            <wp:posOffset>189865</wp:posOffset>
          </wp:positionV>
          <wp:extent cx="1585595" cy="1474470"/>
          <wp:effectExtent l="0" t="0" r="0" b="0"/>
          <wp:wrapSquare wrapText="bothSides"/>
          <wp:docPr id="26" name="Bild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85595" cy="1474470"/>
                  </a:xfrm>
                  <a:prstGeom prst="rect">
                    <a:avLst/>
                  </a:prstGeom>
                  <a:noFill/>
                  <a:ln>
                    <a:noFill/>
                  </a:ln>
                </pic:spPr>
              </pic:pic>
            </a:graphicData>
          </a:graphic>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E8B4FD62"/>
    <w:lvl w:ilvl="0">
      <w:start w:val="1"/>
      <w:numFmt w:val="bullet"/>
      <w:pStyle w:val="Punktliste4"/>
      <w:lvlText w:val=""/>
      <w:lvlJc w:val="left"/>
      <w:pPr>
        <w:tabs>
          <w:tab w:val="num" w:pos="1416"/>
        </w:tabs>
        <w:ind w:left="1416" w:hanging="360"/>
      </w:pPr>
      <w:rPr>
        <w:rFonts w:ascii="Symbol" w:hAnsi="Symbol" w:hint="default"/>
      </w:rPr>
    </w:lvl>
  </w:abstractNum>
  <w:abstractNum w:abstractNumId="1" w15:restartNumberingAfterBreak="0">
    <w:nsid w:val="FFFFFF82"/>
    <w:multiLevelType w:val="singleLevel"/>
    <w:tmpl w:val="E23A516A"/>
    <w:lvl w:ilvl="0">
      <w:start w:val="1"/>
      <w:numFmt w:val="bullet"/>
      <w:pStyle w:val="Punktliste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FD9AAFE8"/>
    <w:lvl w:ilvl="0">
      <w:start w:val="1"/>
      <w:numFmt w:val="bullet"/>
      <w:pStyle w:val="Punktliste2"/>
      <w:lvlText w:val=""/>
      <w:lvlJc w:val="left"/>
      <w:pPr>
        <w:tabs>
          <w:tab w:val="num" w:pos="643"/>
        </w:tabs>
        <w:ind w:left="643" w:hanging="360"/>
      </w:pPr>
      <w:rPr>
        <w:rFonts w:ascii="Symbol" w:hAnsi="Symbol" w:hint="default"/>
      </w:rPr>
    </w:lvl>
  </w:abstractNum>
  <w:abstractNum w:abstractNumId="3" w15:restartNumberingAfterBreak="0">
    <w:nsid w:val="FFFFFFFB"/>
    <w:multiLevelType w:val="multilevel"/>
    <w:tmpl w:val="FDC64BA2"/>
    <w:lvl w:ilvl="0">
      <w:start w:val="1"/>
      <w:numFmt w:val="decimal"/>
      <w:pStyle w:val="Overskrift1"/>
      <w:lvlText w:val="%1."/>
      <w:legacy w:legacy="1" w:legacySpace="57" w:legacyIndent="0"/>
      <w:lvlJc w:val="left"/>
    </w:lvl>
    <w:lvl w:ilvl="1">
      <w:start w:val="1"/>
      <w:numFmt w:val="decimal"/>
      <w:pStyle w:val="Overskrift2"/>
      <w:lvlText w:val="%1.%2"/>
      <w:legacy w:legacy="1" w:legacySpace="144" w:legacyIndent="0"/>
      <w:lvlJc w:val="left"/>
    </w:lvl>
    <w:lvl w:ilvl="2">
      <w:start w:val="1"/>
      <w:numFmt w:val="decimal"/>
      <w:pStyle w:val="Overskrift3"/>
      <w:lvlText w:val="%1.%2.%3"/>
      <w:legacy w:legacy="1" w:legacySpace="144" w:legacyIndent="0"/>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egacy w:legacy="1" w:legacySpace="144" w:legacyIndent="0"/>
      <w:lvlJc w:val="left"/>
    </w:lvl>
    <w:lvl w:ilvl="4">
      <w:start w:val="1"/>
      <w:numFmt w:val="decimal"/>
      <w:pStyle w:val="Overskrift5"/>
      <w:lvlText w:val="%1.%2.%3.%4.%5"/>
      <w:legacy w:legacy="1" w:legacySpace="144" w:legacyIndent="0"/>
      <w:lvlJc w:val="left"/>
    </w:lvl>
    <w:lvl w:ilvl="5">
      <w:start w:val="1"/>
      <w:numFmt w:val="decimal"/>
      <w:pStyle w:val="Overskrift6"/>
      <w:lvlText w:val="%1.%2.%3.%4.%5.%6"/>
      <w:legacy w:legacy="1" w:legacySpace="144" w:legacyIndent="0"/>
      <w:lvlJc w:val="left"/>
    </w:lvl>
    <w:lvl w:ilvl="6">
      <w:start w:val="1"/>
      <w:numFmt w:val="decimal"/>
      <w:pStyle w:val="Overskrift7"/>
      <w:lvlText w:val="%1.%2.%3.%4.%5.%6.%7"/>
      <w:legacy w:legacy="1" w:legacySpace="144" w:legacyIndent="0"/>
      <w:lvlJc w:val="left"/>
    </w:lvl>
    <w:lvl w:ilvl="7">
      <w:start w:val="1"/>
      <w:numFmt w:val="decimal"/>
      <w:pStyle w:val="Overskrift8"/>
      <w:lvlText w:val="%1.%2.%3.%4.%5.%6.%7.%8"/>
      <w:legacy w:legacy="1" w:legacySpace="144" w:legacyIndent="0"/>
      <w:lvlJc w:val="left"/>
    </w:lvl>
    <w:lvl w:ilvl="8">
      <w:start w:val="1"/>
      <w:numFmt w:val="decimal"/>
      <w:pStyle w:val="Overskrift9"/>
      <w:lvlText w:val="%1.%2.%3.%4.%5.%6.%7.%8.%9"/>
      <w:legacy w:legacy="1" w:legacySpace="144" w:legacyIndent="0"/>
      <w:lvlJc w:val="left"/>
    </w:lvl>
  </w:abstractNum>
  <w:abstractNum w:abstractNumId="4" w15:restartNumberingAfterBreak="0">
    <w:nsid w:val="0CB237A5"/>
    <w:multiLevelType w:val="hybridMultilevel"/>
    <w:tmpl w:val="3CB8DC92"/>
    <w:lvl w:ilvl="0" w:tplc="2B884ABA">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3F1D87"/>
    <w:multiLevelType w:val="hybridMultilevel"/>
    <w:tmpl w:val="DD663C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EDB7CF8"/>
    <w:multiLevelType w:val="hybridMultilevel"/>
    <w:tmpl w:val="35D6D0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EF66D51"/>
    <w:multiLevelType w:val="hybridMultilevel"/>
    <w:tmpl w:val="2B2EDFF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F93701C"/>
    <w:multiLevelType w:val="hybridMultilevel"/>
    <w:tmpl w:val="3C748A56"/>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1AB3A2B"/>
    <w:multiLevelType w:val="hybridMultilevel"/>
    <w:tmpl w:val="6C3E081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B240544"/>
    <w:multiLevelType w:val="hybridMultilevel"/>
    <w:tmpl w:val="52F6104A"/>
    <w:lvl w:ilvl="0" w:tplc="04140017">
      <w:start w:val="1"/>
      <w:numFmt w:val="lowerLetter"/>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11" w15:restartNumberingAfterBreak="0">
    <w:nsid w:val="4F35570C"/>
    <w:multiLevelType w:val="hybridMultilevel"/>
    <w:tmpl w:val="4704D0A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524C06F7"/>
    <w:multiLevelType w:val="hybridMultilevel"/>
    <w:tmpl w:val="B1408F7C"/>
    <w:lvl w:ilvl="0" w:tplc="FB2664FC">
      <w:start w:val="1"/>
      <w:numFmt w:val="bullet"/>
      <w:pStyle w:val="PunktlisteEnkel"/>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2F12F9D"/>
    <w:multiLevelType w:val="hybridMultilevel"/>
    <w:tmpl w:val="9A7C37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53D18B5"/>
    <w:multiLevelType w:val="hybridMultilevel"/>
    <w:tmpl w:val="12443A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7DC2191"/>
    <w:multiLevelType w:val="hybridMultilevel"/>
    <w:tmpl w:val="E7289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FDD067A"/>
    <w:multiLevelType w:val="multilevel"/>
    <w:tmpl w:val="5A526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5765738">
    <w:abstractNumId w:val="3"/>
  </w:num>
  <w:num w:numId="2" w16cid:durableId="2108689210">
    <w:abstractNumId w:val="12"/>
  </w:num>
  <w:num w:numId="3" w16cid:durableId="13073433">
    <w:abstractNumId w:val="2"/>
  </w:num>
  <w:num w:numId="4" w16cid:durableId="1008096979">
    <w:abstractNumId w:val="1"/>
  </w:num>
  <w:num w:numId="5" w16cid:durableId="608197582">
    <w:abstractNumId w:val="0"/>
  </w:num>
  <w:num w:numId="6" w16cid:durableId="1476482513">
    <w:abstractNumId w:val="5"/>
  </w:num>
  <w:num w:numId="7" w16cid:durableId="903374903">
    <w:abstractNumId w:val="13"/>
  </w:num>
  <w:num w:numId="8" w16cid:durableId="792284282">
    <w:abstractNumId w:val="9"/>
  </w:num>
  <w:num w:numId="9" w16cid:durableId="1364015670">
    <w:abstractNumId w:val="10"/>
  </w:num>
  <w:num w:numId="10" w16cid:durableId="574320894">
    <w:abstractNumId w:val="15"/>
  </w:num>
  <w:num w:numId="11" w16cid:durableId="406730459">
    <w:abstractNumId w:val="8"/>
  </w:num>
  <w:num w:numId="12" w16cid:durableId="702679719">
    <w:abstractNumId w:val="6"/>
  </w:num>
  <w:num w:numId="13" w16cid:durableId="562640566">
    <w:abstractNumId w:val="4"/>
  </w:num>
  <w:num w:numId="14" w16cid:durableId="5595607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3970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58512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0367002">
    <w:abstractNumId w:val="7"/>
  </w:num>
  <w:num w:numId="18" w16cid:durableId="307248500">
    <w:abstractNumId w:val="11"/>
  </w:num>
  <w:num w:numId="19" w16cid:durableId="1283267571">
    <w:abstractNumId w:val="14"/>
  </w:num>
  <w:num w:numId="20" w16cid:durableId="1630625445">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E5A"/>
    <w:rsid w:val="00002C72"/>
    <w:rsid w:val="00003B6C"/>
    <w:rsid w:val="00005F4A"/>
    <w:rsid w:val="00012A5C"/>
    <w:rsid w:val="00016BBB"/>
    <w:rsid w:val="00022CFB"/>
    <w:rsid w:val="000240B5"/>
    <w:rsid w:val="00030988"/>
    <w:rsid w:val="000340C4"/>
    <w:rsid w:val="0003765B"/>
    <w:rsid w:val="00040E25"/>
    <w:rsid w:val="00043382"/>
    <w:rsid w:val="000455DB"/>
    <w:rsid w:val="00046BEB"/>
    <w:rsid w:val="000475CD"/>
    <w:rsid w:val="00050B6C"/>
    <w:rsid w:val="0005161F"/>
    <w:rsid w:val="00051AF4"/>
    <w:rsid w:val="0005208C"/>
    <w:rsid w:val="0005254D"/>
    <w:rsid w:val="00054898"/>
    <w:rsid w:val="00061E7D"/>
    <w:rsid w:val="000628DA"/>
    <w:rsid w:val="00062BC0"/>
    <w:rsid w:val="000633AA"/>
    <w:rsid w:val="000641F1"/>
    <w:rsid w:val="0006464D"/>
    <w:rsid w:val="00064E31"/>
    <w:rsid w:val="00067DD2"/>
    <w:rsid w:val="00072020"/>
    <w:rsid w:val="000761E8"/>
    <w:rsid w:val="000802B0"/>
    <w:rsid w:val="00081494"/>
    <w:rsid w:val="00082740"/>
    <w:rsid w:val="00084CAC"/>
    <w:rsid w:val="0008518E"/>
    <w:rsid w:val="000912E5"/>
    <w:rsid w:val="0009246D"/>
    <w:rsid w:val="00092A57"/>
    <w:rsid w:val="000973C4"/>
    <w:rsid w:val="000A03A4"/>
    <w:rsid w:val="000A4620"/>
    <w:rsid w:val="000A4720"/>
    <w:rsid w:val="000A7BEE"/>
    <w:rsid w:val="000A7C81"/>
    <w:rsid w:val="000B3E80"/>
    <w:rsid w:val="000B6E4B"/>
    <w:rsid w:val="000C002A"/>
    <w:rsid w:val="000C07E0"/>
    <w:rsid w:val="000C7B16"/>
    <w:rsid w:val="000D0C27"/>
    <w:rsid w:val="000D2ED2"/>
    <w:rsid w:val="000D42CD"/>
    <w:rsid w:val="000D5B3E"/>
    <w:rsid w:val="000D5EC9"/>
    <w:rsid w:val="000D7061"/>
    <w:rsid w:val="000E3754"/>
    <w:rsid w:val="000E599F"/>
    <w:rsid w:val="000E724B"/>
    <w:rsid w:val="000F06C2"/>
    <w:rsid w:val="000F1385"/>
    <w:rsid w:val="000F4A6F"/>
    <w:rsid w:val="000F4D40"/>
    <w:rsid w:val="000F7507"/>
    <w:rsid w:val="00102D8A"/>
    <w:rsid w:val="00105639"/>
    <w:rsid w:val="00110E0A"/>
    <w:rsid w:val="00110EDA"/>
    <w:rsid w:val="00111D4D"/>
    <w:rsid w:val="00115D8D"/>
    <w:rsid w:val="00117A65"/>
    <w:rsid w:val="00121AA1"/>
    <w:rsid w:val="001265C8"/>
    <w:rsid w:val="001270F8"/>
    <w:rsid w:val="00127B9A"/>
    <w:rsid w:val="001314AE"/>
    <w:rsid w:val="001334CC"/>
    <w:rsid w:val="0013645C"/>
    <w:rsid w:val="00137321"/>
    <w:rsid w:val="00141B97"/>
    <w:rsid w:val="00145CCC"/>
    <w:rsid w:val="00147870"/>
    <w:rsid w:val="0015148A"/>
    <w:rsid w:val="00152F93"/>
    <w:rsid w:val="001542CF"/>
    <w:rsid w:val="00155CFB"/>
    <w:rsid w:val="0016094B"/>
    <w:rsid w:val="00163715"/>
    <w:rsid w:val="0016763B"/>
    <w:rsid w:val="0017122F"/>
    <w:rsid w:val="00173C90"/>
    <w:rsid w:val="001770BC"/>
    <w:rsid w:val="001779DD"/>
    <w:rsid w:val="00183A2F"/>
    <w:rsid w:val="00184945"/>
    <w:rsid w:val="00185B39"/>
    <w:rsid w:val="001902D3"/>
    <w:rsid w:val="001908C2"/>
    <w:rsid w:val="0019093C"/>
    <w:rsid w:val="00190EA8"/>
    <w:rsid w:val="00191359"/>
    <w:rsid w:val="00192F06"/>
    <w:rsid w:val="00197427"/>
    <w:rsid w:val="00197E82"/>
    <w:rsid w:val="001A1BC7"/>
    <w:rsid w:val="001A2DA8"/>
    <w:rsid w:val="001A6DC0"/>
    <w:rsid w:val="001B0B87"/>
    <w:rsid w:val="001B267D"/>
    <w:rsid w:val="001C1E3B"/>
    <w:rsid w:val="001C39AD"/>
    <w:rsid w:val="001C5485"/>
    <w:rsid w:val="001D09DC"/>
    <w:rsid w:val="001D0BA3"/>
    <w:rsid w:val="001D1A55"/>
    <w:rsid w:val="001D3DC9"/>
    <w:rsid w:val="001D5E7D"/>
    <w:rsid w:val="001E268A"/>
    <w:rsid w:val="001E40B6"/>
    <w:rsid w:val="001E4456"/>
    <w:rsid w:val="001E48A6"/>
    <w:rsid w:val="001E5B67"/>
    <w:rsid w:val="001F0F4B"/>
    <w:rsid w:val="001F2A4C"/>
    <w:rsid w:val="00201612"/>
    <w:rsid w:val="00201948"/>
    <w:rsid w:val="002024CA"/>
    <w:rsid w:val="002051B4"/>
    <w:rsid w:val="00206521"/>
    <w:rsid w:val="00207B6A"/>
    <w:rsid w:val="00211AEC"/>
    <w:rsid w:val="0021466C"/>
    <w:rsid w:val="00216D67"/>
    <w:rsid w:val="00222E80"/>
    <w:rsid w:val="00225FFA"/>
    <w:rsid w:val="00230828"/>
    <w:rsid w:val="00230DB8"/>
    <w:rsid w:val="002400AE"/>
    <w:rsid w:val="00240D5C"/>
    <w:rsid w:val="00247294"/>
    <w:rsid w:val="00252463"/>
    <w:rsid w:val="00255404"/>
    <w:rsid w:val="00255969"/>
    <w:rsid w:val="002574EE"/>
    <w:rsid w:val="002636CC"/>
    <w:rsid w:val="002647E6"/>
    <w:rsid w:val="00264998"/>
    <w:rsid w:val="00265FD2"/>
    <w:rsid w:val="0026680A"/>
    <w:rsid w:val="0027150D"/>
    <w:rsid w:val="00271DD5"/>
    <w:rsid w:val="00275658"/>
    <w:rsid w:val="00275F58"/>
    <w:rsid w:val="00276F56"/>
    <w:rsid w:val="00280090"/>
    <w:rsid w:val="00280407"/>
    <w:rsid w:val="00281705"/>
    <w:rsid w:val="00282CA2"/>
    <w:rsid w:val="00284505"/>
    <w:rsid w:val="002847A1"/>
    <w:rsid w:val="002910CB"/>
    <w:rsid w:val="00291107"/>
    <w:rsid w:val="00292984"/>
    <w:rsid w:val="00292F2A"/>
    <w:rsid w:val="002948FD"/>
    <w:rsid w:val="00294B08"/>
    <w:rsid w:val="00296594"/>
    <w:rsid w:val="00297452"/>
    <w:rsid w:val="002A0A51"/>
    <w:rsid w:val="002A64A9"/>
    <w:rsid w:val="002B02EB"/>
    <w:rsid w:val="002B0525"/>
    <w:rsid w:val="002B4880"/>
    <w:rsid w:val="002B7D93"/>
    <w:rsid w:val="002C4CE8"/>
    <w:rsid w:val="002C538E"/>
    <w:rsid w:val="002D09BF"/>
    <w:rsid w:val="002D43B4"/>
    <w:rsid w:val="002E2BD3"/>
    <w:rsid w:val="002E2D80"/>
    <w:rsid w:val="002E46B0"/>
    <w:rsid w:val="002E50CA"/>
    <w:rsid w:val="002F0380"/>
    <w:rsid w:val="002F094F"/>
    <w:rsid w:val="002F6201"/>
    <w:rsid w:val="002F7407"/>
    <w:rsid w:val="00304339"/>
    <w:rsid w:val="0030718B"/>
    <w:rsid w:val="00307CA3"/>
    <w:rsid w:val="0031336A"/>
    <w:rsid w:val="0031541B"/>
    <w:rsid w:val="00320596"/>
    <w:rsid w:val="00327C89"/>
    <w:rsid w:val="00332CCC"/>
    <w:rsid w:val="00335426"/>
    <w:rsid w:val="00337D2C"/>
    <w:rsid w:val="0034274C"/>
    <w:rsid w:val="00342EEB"/>
    <w:rsid w:val="00343A2C"/>
    <w:rsid w:val="003441A0"/>
    <w:rsid w:val="0034525D"/>
    <w:rsid w:val="003550BF"/>
    <w:rsid w:val="00360968"/>
    <w:rsid w:val="00361916"/>
    <w:rsid w:val="00362DBC"/>
    <w:rsid w:val="003644F4"/>
    <w:rsid w:val="0036571A"/>
    <w:rsid w:val="003665FE"/>
    <w:rsid w:val="00372631"/>
    <w:rsid w:val="00374C1E"/>
    <w:rsid w:val="00374FA3"/>
    <w:rsid w:val="00376521"/>
    <w:rsid w:val="0038155B"/>
    <w:rsid w:val="003829B2"/>
    <w:rsid w:val="00382B5B"/>
    <w:rsid w:val="00386D60"/>
    <w:rsid w:val="0039094A"/>
    <w:rsid w:val="00391BDC"/>
    <w:rsid w:val="003933A4"/>
    <w:rsid w:val="003936EE"/>
    <w:rsid w:val="00394B71"/>
    <w:rsid w:val="003A15E4"/>
    <w:rsid w:val="003A724A"/>
    <w:rsid w:val="003A7ACD"/>
    <w:rsid w:val="003B05E7"/>
    <w:rsid w:val="003B470A"/>
    <w:rsid w:val="003C2826"/>
    <w:rsid w:val="003C2E14"/>
    <w:rsid w:val="003C40E4"/>
    <w:rsid w:val="003D0210"/>
    <w:rsid w:val="003D0235"/>
    <w:rsid w:val="003D133C"/>
    <w:rsid w:val="003D2393"/>
    <w:rsid w:val="003D3095"/>
    <w:rsid w:val="003D4675"/>
    <w:rsid w:val="003E018E"/>
    <w:rsid w:val="003E1DC9"/>
    <w:rsid w:val="003E2838"/>
    <w:rsid w:val="003E3818"/>
    <w:rsid w:val="003E583B"/>
    <w:rsid w:val="003E5DF0"/>
    <w:rsid w:val="003E7282"/>
    <w:rsid w:val="003F46D2"/>
    <w:rsid w:val="003F4B90"/>
    <w:rsid w:val="00401ED8"/>
    <w:rsid w:val="004030E9"/>
    <w:rsid w:val="0040495B"/>
    <w:rsid w:val="004053CD"/>
    <w:rsid w:val="00406E89"/>
    <w:rsid w:val="00415BEF"/>
    <w:rsid w:val="00416499"/>
    <w:rsid w:val="00416AC6"/>
    <w:rsid w:val="00416E1A"/>
    <w:rsid w:val="00422425"/>
    <w:rsid w:val="00424570"/>
    <w:rsid w:val="00424C73"/>
    <w:rsid w:val="004272BC"/>
    <w:rsid w:val="004333BB"/>
    <w:rsid w:val="004351FF"/>
    <w:rsid w:val="00436B0B"/>
    <w:rsid w:val="00441B91"/>
    <w:rsid w:val="00443312"/>
    <w:rsid w:val="004503B1"/>
    <w:rsid w:val="00454B26"/>
    <w:rsid w:val="0045584F"/>
    <w:rsid w:val="00456C14"/>
    <w:rsid w:val="00463668"/>
    <w:rsid w:val="00464361"/>
    <w:rsid w:val="004649CA"/>
    <w:rsid w:val="00465672"/>
    <w:rsid w:val="00465F9B"/>
    <w:rsid w:val="00470A09"/>
    <w:rsid w:val="0047121C"/>
    <w:rsid w:val="00472349"/>
    <w:rsid w:val="00474C58"/>
    <w:rsid w:val="00482A07"/>
    <w:rsid w:val="00484D15"/>
    <w:rsid w:val="004863F4"/>
    <w:rsid w:val="00495118"/>
    <w:rsid w:val="00496E49"/>
    <w:rsid w:val="00497A71"/>
    <w:rsid w:val="004A1605"/>
    <w:rsid w:val="004A2350"/>
    <w:rsid w:val="004A2824"/>
    <w:rsid w:val="004A371C"/>
    <w:rsid w:val="004A4209"/>
    <w:rsid w:val="004A53AB"/>
    <w:rsid w:val="004A55AE"/>
    <w:rsid w:val="004A572C"/>
    <w:rsid w:val="004A7ADE"/>
    <w:rsid w:val="004B216C"/>
    <w:rsid w:val="004B2CD0"/>
    <w:rsid w:val="004B7373"/>
    <w:rsid w:val="004B7B9B"/>
    <w:rsid w:val="004B7DDC"/>
    <w:rsid w:val="004C0D68"/>
    <w:rsid w:val="004C2CF6"/>
    <w:rsid w:val="004C30B1"/>
    <w:rsid w:val="004C7140"/>
    <w:rsid w:val="004C7500"/>
    <w:rsid w:val="004C7544"/>
    <w:rsid w:val="004D142E"/>
    <w:rsid w:val="004D3B0E"/>
    <w:rsid w:val="004D45F5"/>
    <w:rsid w:val="004D4AFB"/>
    <w:rsid w:val="004E0FBA"/>
    <w:rsid w:val="004E0FE6"/>
    <w:rsid w:val="004E1253"/>
    <w:rsid w:val="004E16E9"/>
    <w:rsid w:val="004E1CEB"/>
    <w:rsid w:val="004E2338"/>
    <w:rsid w:val="004E5256"/>
    <w:rsid w:val="004F0F08"/>
    <w:rsid w:val="004F16F1"/>
    <w:rsid w:val="004F7BD2"/>
    <w:rsid w:val="005006BE"/>
    <w:rsid w:val="005041FC"/>
    <w:rsid w:val="005057C9"/>
    <w:rsid w:val="0051062A"/>
    <w:rsid w:val="0051340A"/>
    <w:rsid w:val="005136CD"/>
    <w:rsid w:val="00515083"/>
    <w:rsid w:val="00520D83"/>
    <w:rsid w:val="00522E56"/>
    <w:rsid w:val="00524459"/>
    <w:rsid w:val="00524872"/>
    <w:rsid w:val="00527063"/>
    <w:rsid w:val="0052747F"/>
    <w:rsid w:val="00535B81"/>
    <w:rsid w:val="00537089"/>
    <w:rsid w:val="005424BC"/>
    <w:rsid w:val="00543558"/>
    <w:rsid w:val="00543949"/>
    <w:rsid w:val="00543972"/>
    <w:rsid w:val="00543D26"/>
    <w:rsid w:val="00544D03"/>
    <w:rsid w:val="0055427D"/>
    <w:rsid w:val="00554683"/>
    <w:rsid w:val="0055536D"/>
    <w:rsid w:val="00555C3F"/>
    <w:rsid w:val="00556207"/>
    <w:rsid w:val="00557368"/>
    <w:rsid w:val="00560165"/>
    <w:rsid w:val="0056291E"/>
    <w:rsid w:val="005639DE"/>
    <w:rsid w:val="00563DF9"/>
    <w:rsid w:val="005679EB"/>
    <w:rsid w:val="00571015"/>
    <w:rsid w:val="0057383E"/>
    <w:rsid w:val="00573A3E"/>
    <w:rsid w:val="00574054"/>
    <w:rsid w:val="00576DAB"/>
    <w:rsid w:val="00577201"/>
    <w:rsid w:val="00577CD8"/>
    <w:rsid w:val="005808A3"/>
    <w:rsid w:val="005832E7"/>
    <w:rsid w:val="005928F5"/>
    <w:rsid w:val="005A0860"/>
    <w:rsid w:val="005A0E28"/>
    <w:rsid w:val="005A128B"/>
    <w:rsid w:val="005A3151"/>
    <w:rsid w:val="005A3C71"/>
    <w:rsid w:val="005A73DD"/>
    <w:rsid w:val="005B21D4"/>
    <w:rsid w:val="005B4E5A"/>
    <w:rsid w:val="005C2F1D"/>
    <w:rsid w:val="005C3B2E"/>
    <w:rsid w:val="005C48D6"/>
    <w:rsid w:val="005D01A3"/>
    <w:rsid w:val="005D12A6"/>
    <w:rsid w:val="005D480A"/>
    <w:rsid w:val="005D49D4"/>
    <w:rsid w:val="005E14D0"/>
    <w:rsid w:val="005E2FAD"/>
    <w:rsid w:val="005E3738"/>
    <w:rsid w:val="005E3878"/>
    <w:rsid w:val="005E45C3"/>
    <w:rsid w:val="005E4B32"/>
    <w:rsid w:val="005E53AE"/>
    <w:rsid w:val="005E5A5B"/>
    <w:rsid w:val="005E6514"/>
    <w:rsid w:val="005F2080"/>
    <w:rsid w:val="005F3202"/>
    <w:rsid w:val="005F53E0"/>
    <w:rsid w:val="005F586D"/>
    <w:rsid w:val="005F7267"/>
    <w:rsid w:val="00601C44"/>
    <w:rsid w:val="00603A4D"/>
    <w:rsid w:val="00607AE6"/>
    <w:rsid w:val="00607B36"/>
    <w:rsid w:val="00607BB4"/>
    <w:rsid w:val="006102FF"/>
    <w:rsid w:val="0061051B"/>
    <w:rsid w:val="0061130F"/>
    <w:rsid w:val="0061186F"/>
    <w:rsid w:val="0061197F"/>
    <w:rsid w:val="00614E9A"/>
    <w:rsid w:val="006208F2"/>
    <w:rsid w:val="00622548"/>
    <w:rsid w:val="006229EA"/>
    <w:rsid w:val="00622DFD"/>
    <w:rsid w:val="006242AD"/>
    <w:rsid w:val="00624565"/>
    <w:rsid w:val="00625080"/>
    <w:rsid w:val="00625812"/>
    <w:rsid w:val="00626356"/>
    <w:rsid w:val="0062652B"/>
    <w:rsid w:val="00626543"/>
    <w:rsid w:val="0062669B"/>
    <w:rsid w:val="00627989"/>
    <w:rsid w:val="006279B2"/>
    <w:rsid w:val="00627C0B"/>
    <w:rsid w:val="0063034F"/>
    <w:rsid w:val="00630D9D"/>
    <w:rsid w:val="006369D3"/>
    <w:rsid w:val="006371EF"/>
    <w:rsid w:val="00640329"/>
    <w:rsid w:val="00640598"/>
    <w:rsid w:val="0064488E"/>
    <w:rsid w:val="00646646"/>
    <w:rsid w:val="0065385E"/>
    <w:rsid w:val="00660824"/>
    <w:rsid w:val="00662BD8"/>
    <w:rsid w:val="00662EA2"/>
    <w:rsid w:val="00665F52"/>
    <w:rsid w:val="006678D8"/>
    <w:rsid w:val="0067518E"/>
    <w:rsid w:val="00680006"/>
    <w:rsid w:val="0068209E"/>
    <w:rsid w:val="006820A2"/>
    <w:rsid w:val="00682878"/>
    <w:rsid w:val="00683455"/>
    <w:rsid w:val="00684E99"/>
    <w:rsid w:val="00685194"/>
    <w:rsid w:val="006853E9"/>
    <w:rsid w:val="00685DDB"/>
    <w:rsid w:val="006933AA"/>
    <w:rsid w:val="006971B9"/>
    <w:rsid w:val="00697259"/>
    <w:rsid w:val="006A041C"/>
    <w:rsid w:val="006A2241"/>
    <w:rsid w:val="006B0D54"/>
    <w:rsid w:val="006B0FB3"/>
    <w:rsid w:val="006B2B68"/>
    <w:rsid w:val="006B4D99"/>
    <w:rsid w:val="006B4DBC"/>
    <w:rsid w:val="006B553F"/>
    <w:rsid w:val="006B643A"/>
    <w:rsid w:val="006B78D4"/>
    <w:rsid w:val="006C310B"/>
    <w:rsid w:val="006C6181"/>
    <w:rsid w:val="006C7EF3"/>
    <w:rsid w:val="006D2D1C"/>
    <w:rsid w:val="006D3DC9"/>
    <w:rsid w:val="006D4C63"/>
    <w:rsid w:val="006D5BAB"/>
    <w:rsid w:val="006E2B04"/>
    <w:rsid w:val="006E5741"/>
    <w:rsid w:val="006E622B"/>
    <w:rsid w:val="006E62F8"/>
    <w:rsid w:val="006E6910"/>
    <w:rsid w:val="006F1F84"/>
    <w:rsid w:val="00700626"/>
    <w:rsid w:val="007008E2"/>
    <w:rsid w:val="00707E01"/>
    <w:rsid w:val="00711789"/>
    <w:rsid w:val="00714499"/>
    <w:rsid w:val="007150D7"/>
    <w:rsid w:val="00720455"/>
    <w:rsid w:val="007244A8"/>
    <w:rsid w:val="0072526B"/>
    <w:rsid w:val="007270DE"/>
    <w:rsid w:val="00732E31"/>
    <w:rsid w:val="00733630"/>
    <w:rsid w:val="00734170"/>
    <w:rsid w:val="00734564"/>
    <w:rsid w:val="00734C04"/>
    <w:rsid w:val="00734DAE"/>
    <w:rsid w:val="0073558A"/>
    <w:rsid w:val="0073644B"/>
    <w:rsid w:val="007369CA"/>
    <w:rsid w:val="00737B50"/>
    <w:rsid w:val="007432A7"/>
    <w:rsid w:val="007439AB"/>
    <w:rsid w:val="0074497F"/>
    <w:rsid w:val="0074559E"/>
    <w:rsid w:val="00746F19"/>
    <w:rsid w:val="00751095"/>
    <w:rsid w:val="0075109B"/>
    <w:rsid w:val="00751800"/>
    <w:rsid w:val="00755FF9"/>
    <w:rsid w:val="00756DE9"/>
    <w:rsid w:val="0076011C"/>
    <w:rsid w:val="007605DC"/>
    <w:rsid w:val="0076088E"/>
    <w:rsid w:val="00760A34"/>
    <w:rsid w:val="0076161E"/>
    <w:rsid w:val="00764BE8"/>
    <w:rsid w:val="00764C46"/>
    <w:rsid w:val="007655E9"/>
    <w:rsid w:val="007705F4"/>
    <w:rsid w:val="0077072B"/>
    <w:rsid w:val="00771B85"/>
    <w:rsid w:val="00774993"/>
    <w:rsid w:val="00775861"/>
    <w:rsid w:val="00784F0A"/>
    <w:rsid w:val="007854CF"/>
    <w:rsid w:val="00796D1F"/>
    <w:rsid w:val="007A14C5"/>
    <w:rsid w:val="007A29C0"/>
    <w:rsid w:val="007A3C39"/>
    <w:rsid w:val="007A3F5E"/>
    <w:rsid w:val="007B48AD"/>
    <w:rsid w:val="007C50F4"/>
    <w:rsid w:val="007C7143"/>
    <w:rsid w:val="007D418C"/>
    <w:rsid w:val="007E0A6A"/>
    <w:rsid w:val="007E0EF6"/>
    <w:rsid w:val="007E43EC"/>
    <w:rsid w:val="007E4747"/>
    <w:rsid w:val="007E6269"/>
    <w:rsid w:val="007F1DDD"/>
    <w:rsid w:val="007F62DD"/>
    <w:rsid w:val="007F65DC"/>
    <w:rsid w:val="007F76E4"/>
    <w:rsid w:val="00800079"/>
    <w:rsid w:val="00801B02"/>
    <w:rsid w:val="00801FC1"/>
    <w:rsid w:val="00804B32"/>
    <w:rsid w:val="008057C0"/>
    <w:rsid w:val="00806F18"/>
    <w:rsid w:val="00811862"/>
    <w:rsid w:val="0081306D"/>
    <w:rsid w:val="0081653C"/>
    <w:rsid w:val="00822A96"/>
    <w:rsid w:val="00823DA4"/>
    <w:rsid w:val="00826323"/>
    <w:rsid w:val="008269D7"/>
    <w:rsid w:val="008316C6"/>
    <w:rsid w:val="00831F1D"/>
    <w:rsid w:val="008368B8"/>
    <w:rsid w:val="008400BD"/>
    <w:rsid w:val="0084132D"/>
    <w:rsid w:val="0084388C"/>
    <w:rsid w:val="008465B6"/>
    <w:rsid w:val="00852EB0"/>
    <w:rsid w:val="008551EB"/>
    <w:rsid w:val="00864D64"/>
    <w:rsid w:val="00864DCF"/>
    <w:rsid w:val="00865FE7"/>
    <w:rsid w:val="00870D0D"/>
    <w:rsid w:val="00873096"/>
    <w:rsid w:val="00875AF1"/>
    <w:rsid w:val="00875D41"/>
    <w:rsid w:val="00886138"/>
    <w:rsid w:val="00886219"/>
    <w:rsid w:val="00891D06"/>
    <w:rsid w:val="00894800"/>
    <w:rsid w:val="00894AA7"/>
    <w:rsid w:val="00897B54"/>
    <w:rsid w:val="008A17F6"/>
    <w:rsid w:val="008A1E3E"/>
    <w:rsid w:val="008A5091"/>
    <w:rsid w:val="008B30F1"/>
    <w:rsid w:val="008B3498"/>
    <w:rsid w:val="008B5488"/>
    <w:rsid w:val="008B60E5"/>
    <w:rsid w:val="008B7AE7"/>
    <w:rsid w:val="008C4C3C"/>
    <w:rsid w:val="008C6FE0"/>
    <w:rsid w:val="008C7FD5"/>
    <w:rsid w:val="008D66E9"/>
    <w:rsid w:val="008E71AE"/>
    <w:rsid w:val="008E7213"/>
    <w:rsid w:val="008F0BE8"/>
    <w:rsid w:val="008F0BFE"/>
    <w:rsid w:val="008F1383"/>
    <w:rsid w:val="008F1C8A"/>
    <w:rsid w:val="008F3BAF"/>
    <w:rsid w:val="008F5ABF"/>
    <w:rsid w:val="008F6A79"/>
    <w:rsid w:val="008F710A"/>
    <w:rsid w:val="008F75C2"/>
    <w:rsid w:val="009019D9"/>
    <w:rsid w:val="00903DF7"/>
    <w:rsid w:val="00904192"/>
    <w:rsid w:val="00905F7E"/>
    <w:rsid w:val="0090729F"/>
    <w:rsid w:val="00916856"/>
    <w:rsid w:val="00917525"/>
    <w:rsid w:val="0091766E"/>
    <w:rsid w:val="00924806"/>
    <w:rsid w:val="0092527E"/>
    <w:rsid w:val="009253DD"/>
    <w:rsid w:val="0093333B"/>
    <w:rsid w:val="00935317"/>
    <w:rsid w:val="00935729"/>
    <w:rsid w:val="00935A09"/>
    <w:rsid w:val="00936579"/>
    <w:rsid w:val="009376D4"/>
    <w:rsid w:val="0093775F"/>
    <w:rsid w:val="0094064F"/>
    <w:rsid w:val="0094332B"/>
    <w:rsid w:val="009454DE"/>
    <w:rsid w:val="00945B58"/>
    <w:rsid w:val="009472B1"/>
    <w:rsid w:val="009504B1"/>
    <w:rsid w:val="00951315"/>
    <w:rsid w:val="00951780"/>
    <w:rsid w:val="009521C1"/>
    <w:rsid w:val="00952526"/>
    <w:rsid w:val="00952DF5"/>
    <w:rsid w:val="0095449F"/>
    <w:rsid w:val="00960448"/>
    <w:rsid w:val="00960BD3"/>
    <w:rsid w:val="00963EE4"/>
    <w:rsid w:val="00967B4A"/>
    <w:rsid w:val="00970E99"/>
    <w:rsid w:val="00974295"/>
    <w:rsid w:val="009749D0"/>
    <w:rsid w:val="00977396"/>
    <w:rsid w:val="0099002A"/>
    <w:rsid w:val="009906EB"/>
    <w:rsid w:val="00992080"/>
    <w:rsid w:val="009929CE"/>
    <w:rsid w:val="0099727E"/>
    <w:rsid w:val="009A0261"/>
    <w:rsid w:val="009A130B"/>
    <w:rsid w:val="009A7BC2"/>
    <w:rsid w:val="009B23F9"/>
    <w:rsid w:val="009B3AA0"/>
    <w:rsid w:val="009B405B"/>
    <w:rsid w:val="009B5BC1"/>
    <w:rsid w:val="009C3376"/>
    <w:rsid w:val="009C4FB1"/>
    <w:rsid w:val="009C5216"/>
    <w:rsid w:val="009C552D"/>
    <w:rsid w:val="009C7C06"/>
    <w:rsid w:val="009D17FF"/>
    <w:rsid w:val="009D2F6F"/>
    <w:rsid w:val="009D7438"/>
    <w:rsid w:val="009E0C1E"/>
    <w:rsid w:val="009E1701"/>
    <w:rsid w:val="009E5EA7"/>
    <w:rsid w:val="009E6AB1"/>
    <w:rsid w:val="009E6D1D"/>
    <w:rsid w:val="009E755A"/>
    <w:rsid w:val="009E75BB"/>
    <w:rsid w:val="009E76C3"/>
    <w:rsid w:val="009F355D"/>
    <w:rsid w:val="009F4681"/>
    <w:rsid w:val="009F4782"/>
    <w:rsid w:val="009F5FDD"/>
    <w:rsid w:val="009F6EF2"/>
    <w:rsid w:val="00A01663"/>
    <w:rsid w:val="00A046A1"/>
    <w:rsid w:val="00A05F4D"/>
    <w:rsid w:val="00A06992"/>
    <w:rsid w:val="00A108E5"/>
    <w:rsid w:val="00A11C41"/>
    <w:rsid w:val="00A12BB8"/>
    <w:rsid w:val="00A138F1"/>
    <w:rsid w:val="00A14F50"/>
    <w:rsid w:val="00A15191"/>
    <w:rsid w:val="00A15C5E"/>
    <w:rsid w:val="00A21F6D"/>
    <w:rsid w:val="00A3254F"/>
    <w:rsid w:val="00A364C1"/>
    <w:rsid w:val="00A449D5"/>
    <w:rsid w:val="00A449F6"/>
    <w:rsid w:val="00A46A6B"/>
    <w:rsid w:val="00A47A93"/>
    <w:rsid w:val="00A5179C"/>
    <w:rsid w:val="00A52FB2"/>
    <w:rsid w:val="00A5736E"/>
    <w:rsid w:val="00A6334B"/>
    <w:rsid w:val="00A72FFF"/>
    <w:rsid w:val="00A81EB6"/>
    <w:rsid w:val="00A825E0"/>
    <w:rsid w:val="00A82E84"/>
    <w:rsid w:val="00A84145"/>
    <w:rsid w:val="00A841D7"/>
    <w:rsid w:val="00A862EA"/>
    <w:rsid w:val="00A918D3"/>
    <w:rsid w:val="00A93E65"/>
    <w:rsid w:val="00AA4A8D"/>
    <w:rsid w:val="00AA6D90"/>
    <w:rsid w:val="00AB0256"/>
    <w:rsid w:val="00AB05DB"/>
    <w:rsid w:val="00AB3B02"/>
    <w:rsid w:val="00AB6332"/>
    <w:rsid w:val="00AC0C86"/>
    <w:rsid w:val="00AC22F0"/>
    <w:rsid w:val="00AC6534"/>
    <w:rsid w:val="00AD1B62"/>
    <w:rsid w:val="00AD2121"/>
    <w:rsid w:val="00AD3B09"/>
    <w:rsid w:val="00AD46A2"/>
    <w:rsid w:val="00AD5238"/>
    <w:rsid w:val="00AD68E9"/>
    <w:rsid w:val="00AE025C"/>
    <w:rsid w:val="00AE1CC5"/>
    <w:rsid w:val="00AE5773"/>
    <w:rsid w:val="00AF0D71"/>
    <w:rsid w:val="00AF3476"/>
    <w:rsid w:val="00AF5D15"/>
    <w:rsid w:val="00B0032D"/>
    <w:rsid w:val="00B0098A"/>
    <w:rsid w:val="00B0275A"/>
    <w:rsid w:val="00B0553F"/>
    <w:rsid w:val="00B0645F"/>
    <w:rsid w:val="00B100A4"/>
    <w:rsid w:val="00B121EF"/>
    <w:rsid w:val="00B12455"/>
    <w:rsid w:val="00B1467F"/>
    <w:rsid w:val="00B17F13"/>
    <w:rsid w:val="00B235B4"/>
    <w:rsid w:val="00B24298"/>
    <w:rsid w:val="00B250AD"/>
    <w:rsid w:val="00B33971"/>
    <w:rsid w:val="00B342D9"/>
    <w:rsid w:val="00B35BC8"/>
    <w:rsid w:val="00B36594"/>
    <w:rsid w:val="00B40595"/>
    <w:rsid w:val="00B41F4B"/>
    <w:rsid w:val="00B435F3"/>
    <w:rsid w:val="00B438CC"/>
    <w:rsid w:val="00B44A51"/>
    <w:rsid w:val="00B45354"/>
    <w:rsid w:val="00B4681D"/>
    <w:rsid w:val="00B50905"/>
    <w:rsid w:val="00B51721"/>
    <w:rsid w:val="00B5234D"/>
    <w:rsid w:val="00B5339E"/>
    <w:rsid w:val="00B616C3"/>
    <w:rsid w:val="00B6443B"/>
    <w:rsid w:val="00B6476B"/>
    <w:rsid w:val="00B75A97"/>
    <w:rsid w:val="00B75B3D"/>
    <w:rsid w:val="00B762C0"/>
    <w:rsid w:val="00B76A1B"/>
    <w:rsid w:val="00B76BBB"/>
    <w:rsid w:val="00B77FD0"/>
    <w:rsid w:val="00B825F8"/>
    <w:rsid w:val="00B840C5"/>
    <w:rsid w:val="00B84E9B"/>
    <w:rsid w:val="00B87C73"/>
    <w:rsid w:val="00B90A89"/>
    <w:rsid w:val="00B90C96"/>
    <w:rsid w:val="00B91543"/>
    <w:rsid w:val="00B935BB"/>
    <w:rsid w:val="00B945CD"/>
    <w:rsid w:val="00B95161"/>
    <w:rsid w:val="00B96EF5"/>
    <w:rsid w:val="00B97533"/>
    <w:rsid w:val="00B97642"/>
    <w:rsid w:val="00BA0E50"/>
    <w:rsid w:val="00BA4361"/>
    <w:rsid w:val="00BA5EB9"/>
    <w:rsid w:val="00BB0625"/>
    <w:rsid w:val="00BB177A"/>
    <w:rsid w:val="00BB5345"/>
    <w:rsid w:val="00BC122B"/>
    <w:rsid w:val="00BC78ED"/>
    <w:rsid w:val="00BD3377"/>
    <w:rsid w:val="00BD6107"/>
    <w:rsid w:val="00BD76F5"/>
    <w:rsid w:val="00BE29CF"/>
    <w:rsid w:val="00BE34CF"/>
    <w:rsid w:val="00BE7C30"/>
    <w:rsid w:val="00BF3446"/>
    <w:rsid w:val="00BF5555"/>
    <w:rsid w:val="00BF61E4"/>
    <w:rsid w:val="00BF626D"/>
    <w:rsid w:val="00C00C29"/>
    <w:rsid w:val="00C039B7"/>
    <w:rsid w:val="00C0717F"/>
    <w:rsid w:val="00C105CE"/>
    <w:rsid w:val="00C17FD3"/>
    <w:rsid w:val="00C2022E"/>
    <w:rsid w:val="00C203EC"/>
    <w:rsid w:val="00C24E58"/>
    <w:rsid w:val="00C31E80"/>
    <w:rsid w:val="00C341AD"/>
    <w:rsid w:val="00C34B19"/>
    <w:rsid w:val="00C34BFF"/>
    <w:rsid w:val="00C353B9"/>
    <w:rsid w:val="00C364E1"/>
    <w:rsid w:val="00C43DD9"/>
    <w:rsid w:val="00C46C14"/>
    <w:rsid w:val="00C50336"/>
    <w:rsid w:val="00C56E0B"/>
    <w:rsid w:val="00C60B27"/>
    <w:rsid w:val="00C64621"/>
    <w:rsid w:val="00C66E2C"/>
    <w:rsid w:val="00C719D8"/>
    <w:rsid w:val="00C7214B"/>
    <w:rsid w:val="00C72EA9"/>
    <w:rsid w:val="00C749F3"/>
    <w:rsid w:val="00C83305"/>
    <w:rsid w:val="00C94B5C"/>
    <w:rsid w:val="00C97F98"/>
    <w:rsid w:val="00CA3309"/>
    <w:rsid w:val="00CA4530"/>
    <w:rsid w:val="00CA4A18"/>
    <w:rsid w:val="00CB0B99"/>
    <w:rsid w:val="00CB469D"/>
    <w:rsid w:val="00CC03E3"/>
    <w:rsid w:val="00CC133E"/>
    <w:rsid w:val="00CC2506"/>
    <w:rsid w:val="00CC293A"/>
    <w:rsid w:val="00CC2E8C"/>
    <w:rsid w:val="00CC4B0E"/>
    <w:rsid w:val="00CD493D"/>
    <w:rsid w:val="00CD4958"/>
    <w:rsid w:val="00CD4AB5"/>
    <w:rsid w:val="00CD62B9"/>
    <w:rsid w:val="00CD6330"/>
    <w:rsid w:val="00CD7FE4"/>
    <w:rsid w:val="00CE2596"/>
    <w:rsid w:val="00CE53EA"/>
    <w:rsid w:val="00CF5C8F"/>
    <w:rsid w:val="00CF7551"/>
    <w:rsid w:val="00CF7D76"/>
    <w:rsid w:val="00D00B96"/>
    <w:rsid w:val="00D0262D"/>
    <w:rsid w:val="00D1337E"/>
    <w:rsid w:val="00D13893"/>
    <w:rsid w:val="00D15A39"/>
    <w:rsid w:val="00D15F2A"/>
    <w:rsid w:val="00D2264C"/>
    <w:rsid w:val="00D26DA3"/>
    <w:rsid w:val="00D26E15"/>
    <w:rsid w:val="00D3738A"/>
    <w:rsid w:val="00D3766A"/>
    <w:rsid w:val="00D37D0D"/>
    <w:rsid w:val="00D37FDB"/>
    <w:rsid w:val="00D4728D"/>
    <w:rsid w:val="00D478D6"/>
    <w:rsid w:val="00D50E93"/>
    <w:rsid w:val="00D60D83"/>
    <w:rsid w:val="00D61BD2"/>
    <w:rsid w:val="00D6326F"/>
    <w:rsid w:val="00D63777"/>
    <w:rsid w:val="00D65AB9"/>
    <w:rsid w:val="00D73213"/>
    <w:rsid w:val="00D73BE3"/>
    <w:rsid w:val="00D76BCF"/>
    <w:rsid w:val="00D76DAE"/>
    <w:rsid w:val="00D77956"/>
    <w:rsid w:val="00D8158B"/>
    <w:rsid w:val="00D84C2C"/>
    <w:rsid w:val="00D87ED6"/>
    <w:rsid w:val="00D903E8"/>
    <w:rsid w:val="00D90408"/>
    <w:rsid w:val="00D93B8D"/>
    <w:rsid w:val="00D95543"/>
    <w:rsid w:val="00D96914"/>
    <w:rsid w:val="00DA1BBC"/>
    <w:rsid w:val="00DA55FE"/>
    <w:rsid w:val="00DB110F"/>
    <w:rsid w:val="00DB16C8"/>
    <w:rsid w:val="00DB2437"/>
    <w:rsid w:val="00DB2813"/>
    <w:rsid w:val="00DB3ECC"/>
    <w:rsid w:val="00DB6A9B"/>
    <w:rsid w:val="00DB78B1"/>
    <w:rsid w:val="00DC0D69"/>
    <w:rsid w:val="00DC2C9D"/>
    <w:rsid w:val="00DC531C"/>
    <w:rsid w:val="00DD06FA"/>
    <w:rsid w:val="00DD6BAC"/>
    <w:rsid w:val="00DD7BE4"/>
    <w:rsid w:val="00DE0042"/>
    <w:rsid w:val="00DE2077"/>
    <w:rsid w:val="00DE4AE9"/>
    <w:rsid w:val="00DE6D82"/>
    <w:rsid w:val="00DF03BB"/>
    <w:rsid w:val="00DF466A"/>
    <w:rsid w:val="00DF518D"/>
    <w:rsid w:val="00E01734"/>
    <w:rsid w:val="00E01788"/>
    <w:rsid w:val="00E01FBD"/>
    <w:rsid w:val="00E035D4"/>
    <w:rsid w:val="00E055D8"/>
    <w:rsid w:val="00E1012C"/>
    <w:rsid w:val="00E109C3"/>
    <w:rsid w:val="00E12AFD"/>
    <w:rsid w:val="00E13DF9"/>
    <w:rsid w:val="00E1460B"/>
    <w:rsid w:val="00E14CA2"/>
    <w:rsid w:val="00E1702D"/>
    <w:rsid w:val="00E2180E"/>
    <w:rsid w:val="00E222D5"/>
    <w:rsid w:val="00E227BD"/>
    <w:rsid w:val="00E309DB"/>
    <w:rsid w:val="00E33687"/>
    <w:rsid w:val="00E37A45"/>
    <w:rsid w:val="00E40BFB"/>
    <w:rsid w:val="00E40E6C"/>
    <w:rsid w:val="00E41286"/>
    <w:rsid w:val="00E432A8"/>
    <w:rsid w:val="00E43C94"/>
    <w:rsid w:val="00E448AB"/>
    <w:rsid w:val="00E46B80"/>
    <w:rsid w:val="00E644AC"/>
    <w:rsid w:val="00E6510D"/>
    <w:rsid w:val="00E65791"/>
    <w:rsid w:val="00E66E61"/>
    <w:rsid w:val="00E67F8A"/>
    <w:rsid w:val="00E70645"/>
    <w:rsid w:val="00E76362"/>
    <w:rsid w:val="00E77A32"/>
    <w:rsid w:val="00E77FF0"/>
    <w:rsid w:val="00E81658"/>
    <w:rsid w:val="00E816B0"/>
    <w:rsid w:val="00E81E6D"/>
    <w:rsid w:val="00E85352"/>
    <w:rsid w:val="00E9024F"/>
    <w:rsid w:val="00E91443"/>
    <w:rsid w:val="00E935F9"/>
    <w:rsid w:val="00EA3CF6"/>
    <w:rsid w:val="00EA4B44"/>
    <w:rsid w:val="00EA77F9"/>
    <w:rsid w:val="00EB1106"/>
    <w:rsid w:val="00EB3D0E"/>
    <w:rsid w:val="00EB4B02"/>
    <w:rsid w:val="00EC1E50"/>
    <w:rsid w:val="00EC329A"/>
    <w:rsid w:val="00EC7753"/>
    <w:rsid w:val="00EC7BDB"/>
    <w:rsid w:val="00ED0354"/>
    <w:rsid w:val="00ED1737"/>
    <w:rsid w:val="00ED26D6"/>
    <w:rsid w:val="00ED42FA"/>
    <w:rsid w:val="00ED46B9"/>
    <w:rsid w:val="00ED4C74"/>
    <w:rsid w:val="00EE0829"/>
    <w:rsid w:val="00EE0D3E"/>
    <w:rsid w:val="00EE2169"/>
    <w:rsid w:val="00EE263C"/>
    <w:rsid w:val="00EE56AF"/>
    <w:rsid w:val="00EE5899"/>
    <w:rsid w:val="00EE7425"/>
    <w:rsid w:val="00EE782F"/>
    <w:rsid w:val="00EF114F"/>
    <w:rsid w:val="00EF2428"/>
    <w:rsid w:val="00EF4682"/>
    <w:rsid w:val="00EF5F70"/>
    <w:rsid w:val="00EF7F0E"/>
    <w:rsid w:val="00F02C2C"/>
    <w:rsid w:val="00F03FCA"/>
    <w:rsid w:val="00F04A7C"/>
    <w:rsid w:val="00F05B84"/>
    <w:rsid w:val="00F060F1"/>
    <w:rsid w:val="00F068C9"/>
    <w:rsid w:val="00F10A84"/>
    <w:rsid w:val="00F11B50"/>
    <w:rsid w:val="00F12704"/>
    <w:rsid w:val="00F16C8B"/>
    <w:rsid w:val="00F170FF"/>
    <w:rsid w:val="00F1757D"/>
    <w:rsid w:val="00F17ECB"/>
    <w:rsid w:val="00F20F31"/>
    <w:rsid w:val="00F2420D"/>
    <w:rsid w:val="00F268CB"/>
    <w:rsid w:val="00F26AF3"/>
    <w:rsid w:val="00F26EDB"/>
    <w:rsid w:val="00F27180"/>
    <w:rsid w:val="00F30459"/>
    <w:rsid w:val="00F327FB"/>
    <w:rsid w:val="00F3502A"/>
    <w:rsid w:val="00F35C36"/>
    <w:rsid w:val="00F4077B"/>
    <w:rsid w:val="00F47346"/>
    <w:rsid w:val="00F520DD"/>
    <w:rsid w:val="00F61547"/>
    <w:rsid w:val="00F61794"/>
    <w:rsid w:val="00F6277F"/>
    <w:rsid w:val="00F6664D"/>
    <w:rsid w:val="00F6687F"/>
    <w:rsid w:val="00F705E5"/>
    <w:rsid w:val="00F74234"/>
    <w:rsid w:val="00F752D3"/>
    <w:rsid w:val="00F824C4"/>
    <w:rsid w:val="00F8549B"/>
    <w:rsid w:val="00F87F82"/>
    <w:rsid w:val="00F90E2E"/>
    <w:rsid w:val="00F96802"/>
    <w:rsid w:val="00F97C7F"/>
    <w:rsid w:val="00FA01F4"/>
    <w:rsid w:val="00FA0BDF"/>
    <w:rsid w:val="00FA173B"/>
    <w:rsid w:val="00FA67AD"/>
    <w:rsid w:val="00FB0D33"/>
    <w:rsid w:val="00FB18E1"/>
    <w:rsid w:val="00FB3B70"/>
    <w:rsid w:val="00FB5836"/>
    <w:rsid w:val="00FB5AEB"/>
    <w:rsid w:val="00FB787F"/>
    <w:rsid w:val="00FC0692"/>
    <w:rsid w:val="00FC2DCB"/>
    <w:rsid w:val="00FC3BA2"/>
    <w:rsid w:val="00FC3BE2"/>
    <w:rsid w:val="00FC4B7C"/>
    <w:rsid w:val="00FC7669"/>
    <w:rsid w:val="00FD1238"/>
    <w:rsid w:val="00FD17B2"/>
    <w:rsid w:val="00FD313B"/>
    <w:rsid w:val="00FD4BB4"/>
    <w:rsid w:val="00FD5A68"/>
    <w:rsid w:val="00FD6778"/>
    <w:rsid w:val="00FD6F58"/>
    <w:rsid w:val="00FD78AF"/>
    <w:rsid w:val="00FE130B"/>
    <w:rsid w:val="00FE6C12"/>
    <w:rsid w:val="00FF280B"/>
    <w:rsid w:val="00FF2CA5"/>
    <w:rsid w:val="00FF42B9"/>
    <w:rsid w:val="00FF6C0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7EE2D9"/>
  <w15:docId w15:val="{C25ECC0F-7835-4380-9075-5C35676AE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E99"/>
    <w:rPr>
      <w:rFonts w:ascii="Arial" w:hAnsi="Arial"/>
      <w:sz w:val="24"/>
    </w:rPr>
  </w:style>
  <w:style w:type="paragraph" w:styleId="Overskrift1">
    <w:name w:val="heading 1"/>
    <w:basedOn w:val="Normal"/>
    <w:next w:val="Normal"/>
    <w:link w:val="Overskrift1Tegn"/>
    <w:qFormat/>
    <w:rsid w:val="00684E99"/>
    <w:pPr>
      <w:keepNext/>
      <w:numPr>
        <w:numId w:val="1"/>
      </w:numPr>
      <w:spacing w:before="240" w:after="240"/>
      <w:outlineLvl w:val="0"/>
    </w:pPr>
    <w:rPr>
      <w:b/>
      <w:sz w:val="32"/>
    </w:rPr>
  </w:style>
  <w:style w:type="paragraph" w:styleId="Overskrift2">
    <w:name w:val="heading 2"/>
    <w:basedOn w:val="Normal"/>
    <w:next w:val="Normal"/>
    <w:link w:val="Overskrift2Tegn"/>
    <w:qFormat/>
    <w:rsid w:val="00684E99"/>
    <w:pPr>
      <w:keepNext/>
      <w:numPr>
        <w:ilvl w:val="1"/>
        <w:numId w:val="1"/>
      </w:numPr>
      <w:spacing w:before="240" w:after="240"/>
      <w:outlineLvl w:val="1"/>
    </w:pPr>
    <w:rPr>
      <w:b/>
      <w:i/>
      <w:sz w:val="28"/>
    </w:rPr>
  </w:style>
  <w:style w:type="paragraph" w:styleId="Overskrift3">
    <w:name w:val="heading 3"/>
    <w:basedOn w:val="Normal"/>
    <w:next w:val="Normal"/>
    <w:qFormat/>
    <w:pPr>
      <w:keepNext/>
      <w:numPr>
        <w:ilvl w:val="2"/>
        <w:numId w:val="1"/>
      </w:numPr>
      <w:spacing w:before="240" w:after="240"/>
      <w:outlineLvl w:val="2"/>
    </w:pPr>
    <w:rPr>
      <w:b/>
      <w:i/>
    </w:rPr>
  </w:style>
  <w:style w:type="paragraph" w:styleId="Overskrift4">
    <w:name w:val="heading 4"/>
    <w:basedOn w:val="Normal"/>
    <w:next w:val="Normal"/>
    <w:qFormat/>
    <w:pPr>
      <w:keepNext/>
      <w:numPr>
        <w:ilvl w:val="3"/>
        <w:numId w:val="1"/>
      </w:numPr>
      <w:spacing w:before="240" w:after="240"/>
      <w:outlineLvl w:val="3"/>
    </w:pPr>
    <w:rPr>
      <w:i/>
    </w:rPr>
  </w:style>
  <w:style w:type="paragraph" w:styleId="Overskrift5">
    <w:name w:val="heading 5"/>
    <w:basedOn w:val="Normal"/>
    <w:next w:val="Normal"/>
    <w:qFormat/>
    <w:pPr>
      <w:numPr>
        <w:ilvl w:val="4"/>
        <w:numId w:val="1"/>
      </w:numPr>
      <w:spacing w:before="240" w:after="60"/>
      <w:outlineLvl w:val="4"/>
    </w:pPr>
  </w:style>
  <w:style w:type="paragraph" w:styleId="Overskrift6">
    <w:name w:val="heading 6"/>
    <w:basedOn w:val="Normal"/>
    <w:next w:val="Normal"/>
    <w:qFormat/>
    <w:pPr>
      <w:numPr>
        <w:ilvl w:val="5"/>
        <w:numId w:val="1"/>
      </w:numPr>
      <w:spacing w:before="240" w:after="60"/>
      <w:outlineLvl w:val="5"/>
    </w:pPr>
    <w:rPr>
      <w:i/>
    </w:rPr>
  </w:style>
  <w:style w:type="paragraph" w:styleId="Overskrift7">
    <w:name w:val="heading 7"/>
    <w:basedOn w:val="Normal"/>
    <w:next w:val="Normal"/>
    <w:qFormat/>
    <w:pPr>
      <w:numPr>
        <w:ilvl w:val="6"/>
        <w:numId w:val="1"/>
      </w:numPr>
      <w:spacing w:before="240" w:after="60"/>
      <w:outlineLvl w:val="6"/>
    </w:pPr>
    <w:rPr>
      <w:sz w:val="20"/>
    </w:rPr>
  </w:style>
  <w:style w:type="paragraph" w:styleId="Overskrift8">
    <w:name w:val="heading 8"/>
    <w:basedOn w:val="Normal"/>
    <w:next w:val="Normal"/>
    <w:qFormat/>
    <w:pPr>
      <w:numPr>
        <w:ilvl w:val="7"/>
        <w:numId w:val="1"/>
      </w:numPr>
      <w:spacing w:before="240" w:after="60"/>
      <w:outlineLvl w:val="7"/>
    </w:pPr>
    <w:rPr>
      <w:i/>
      <w:sz w:val="20"/>
    </w:rPr>
  </w:style>
  <w:style w:type="paragraph" w:styleId="Overskrift9">
    <w:name w:val="heading 9"/>
    <w:basedOn w:val="Normal"/>
    <w:next w:val="Normal"/>
    <w:qFormat/>
    <w:pPr>
      <w:numPr>
        <w:ilvl w:val="8"/>
        <w:numId w:val="1"/>
      </w:numPr>
      <w:spacing w:before="240" w:after="60"/>
      <w:outlineLvl w:val="8"/>
    </w:pPr>
    <w:rPr>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Innrykk">
    <w:name w:val="Innrykk"/>
    <w:basedOn w:val="Normal"/>
    <w:pPr>
      <w:ind w:left="1276"/>
    </w:pPr>
  </w:style>
  <w:style w:type="paragraph" w:styleId="Bunntekst">
    <w:name w:val="footer"/>
    <w:basedOn w:val="Normal"/>
    <w:link w:val="BunntekstTegn"/>
    <w:uiPriority w:val="99"/>
    <w:pPr>
      <w:tabs>
        <w:tab w:val="center" w:pos="4536"/>
        <w:tab w:val="right" w:pos="9072"/>
      </w:tabs>
    </w:pPr>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tyle>
  <w:style w:type="character" w:styleId="Hyperkobling">
    <w:name w:val="Hyperlink"/>
    <w:basedOn w:val="Standardskriftforavsnitt"/>
    <w:uiPriority w:val="99"/>
    <w:rPr>
      <w:color w:val="0000FF"/>
      <w:u w:val="single"/>
    </w:rPr>
  </w:style>
  <w:style w:type="paragraph" w:styleId="Undertittel">
    <w:name w:val="Subtitle"/>
    <w:basedOn w:val="Normal"/>
    <w:next w:val="Normal"/>
    <w:qFormat/>
    <w:pPr>
      <w:spacing w:before="240" w:after="240"/>
    </w:pPr>
    <w:rPr>
      <w:i/>
    </w:rPr>
  </w:style>
  <w:style w:type="character" w:styleId="Fulgthyperkobling">
    <w:name w:val="FollowedHyperlink"/>
    <w:basedOn w:val="Standardskriftforavsnitt"/>
    <w:rPr>
      <w:color w:val="800080"/>
      <w:u w:val="single"/>
    </w:rPr>
  </w:style>
  <w:style w:type="paragraph" w:styleId="Brdtekst">
    <w:name w:val="Body Text"/>
    <w:basedOn w:val="Normal"/>
    <w:link w:val="BrdtekstTegn"/>
    <w:rPr>
      <w:sz w:val="23"/>
    </w:rPr>
  </w:style>
  <w:style w:type="paragraph" w:customStyle="1" w:styleId="Overskrift">
    <w:name w:val="Overskrift"/>
    <w:basedOn w:val="Normal"/>
    <w:link w:val="OverskriftTegn"/>
    <w:qFormat/>
    <w:rsid w:val="00624565"/>
    <w:rPr>
      <w:rFonts w:cs="Arial"/>
      <w:b/>
      <w:sz w:val="28"/>
      <w:szCs w:val="28"/>
    </w:rPr>
  </w:style>
  <w:style w:type="paragraph" w:customStyle="1" w:styleId="Brevtekst">
    <w:name w:val="Brevtekst"/>
    <w:basedOn w:val="Brdtekst"/>
    <w:link w:val="BrevtekstTegn"/>
    <w:qFormat/>
    <w:rsid w:val="0090729F"/>
    <w:pPr>
      <w:widowControl w:val="0"/>
      <w:spacing w:after="240"/>
    </w:pPr>
    <w:rPr>
      <w:noProof/>
      <w:sz w:val="24"/>
    </w:rPr>
  </w:style>
  <w:style w:type="character" w:customStyle="1" w:styleId="OverskriftTegn">
    <w:name w:val="Overskrift Tegn"/>
    <w:basedOn w:val="Standardskriftforavsnitt"/>
    <w:link w:val="Overskrift"/>
    <w:rsid w:val="00624565"/>
    <w:rPr>
      <w:rFonts w:ascii="Arial" w:hAnsi="Arial" w:cs="Arial"/>
      <w:b/>
      <w:sz w:val="28"/>
      <w:szCs w:val="28"/>
    </w:rPr>
  </w:style>
  <w:style w:type="paragraph" w:customStyle="1" w:styleId="Vedlegg">
    <w:name w:val="Vedlegg"/>
    <w:basedOn w:val="Brevtekst"/>
    <w:link w:val="VedleggTegn"/>
    <w:qFormat/>
    <w:rsid w:val="00105639"/>
    <w:pPr>
      <w:spacing w:after="0"/>
      <w:ind w:left="1134" w:hanging="1134"/>
    </w:pPr>
    <w:rPr>
      <w:sz w:val="22"/>
    </w:rPr>
  </w:style>
  <w:style w:type="character" w:customStyle="1" w:styleId="BrdtekstTegn">
    <w:name w:val="Brødtekst Tegn"/>
    <w:basedOn w:val="Standardskriftforavsnitt"/>
    <w:link w:val="Brdtekst"/>
    <w:rsid w:val="00624565"/>
    <w:rPr>
      <w:sz w:val="23"/>
    </w:rPr>
  </w:style>
  <w:style w:type="character" w:customStyle="1" w:styleId="BrevtekstTegn">
    <w:name w:val="Brevtekst Tegn"/>
    <w:basedOn w:val="BrdtekstTegn"/>
    <w:link w:val="Brevtekst"/>
    <w:rsid w:val="0090729F"/>
    <w:rPr>
      <w:noProof/>
      <w:sz w:val="24"/>
    </w:rPr>
  </w:style>
  <w:style w:type="character" w:customStyle="1" w:styleId="VedleggTegn">
    <w:name w:val="Vedlegg Tegn"/>
    <w:basedOn w:val="BrevtekstTegn"/>
    <w:link w:val="Vedlegg"/>
    <w:rsid w:val="00105639"/>
    <w:rPr>
      <w:noProof/>
      <w:sz w:val="22"/>
    </w:rPr>
  </w:style>
  <w:style w:type="paragraph" w:styleId="Bobletekst">
    <w:name w:val="Balloon Text"/>
    <w:basedOn w:val="Normal"/>
    <w:link w:val="BobletekstTegn"/>
    <w:rsid w:val="004C7500"/>
    <w:rPr>
      <w:rFonts w:ascii="Tahoma" w:hAnsi="Tahoma" w:cs="Tahoma"/>
      <w:sz w:val="16"/>
      <w:szCs w:val="16"/>
    </w:rPr>
  </w:style>
  <w:style w:type="character" w:customStyle="1" w:styleId="BobletekstTegn">
    <w:name w:val="Bobletekst Tegn"/>
    <w:basedOn w:val="Standardskriftforavsnitt"/>
    <w:link w:val="Bobletekst"/>
    <w:rsid w:val="004C7500"/>
    <w:rPr>
      <w:rFonts w:ascii="Tahoma" w:hAnsi="Tahoma" w:cs="Tahoma"/>
      <w:sz w:val="16"/>
      <w:szCs w:val="16"/>
    </w:rPr>
  </w:style>
  <w:style w:type="paragraph" w:customStyle="1" w:styleId="PunktlisteEnkel">
    <w:name w:val="Punktliste Enkel"/>
    <w:basedOn w:val="Brevtekst"/>
    <w:link w:val="PunktlisteEnkelTegn"/>
    <w:qFormat/>
    <w:rsid w:val="00102D8A"/>
    <w:pPr>
      <w:numPr>
        <w:numId w:val="2"/>
      </w:numPr>
      <w:spacing w:after="0"/>
    </w:pPr>
  </w:style>
  <w:style w:type="paragraph" w:customStyle="1" w:styleId="Punktliste1">
    <w:name w:val="Punktliste1"/>
    <w:basedOn w:val="PunktlisteEnkel"/>
    <w:link w:val="PunktlisteTegn"/>
    <w:qFormat/>
    <w:rsid w:val="0016094B"/>
    <w:pPr>
      <w:spacing w:after="120"/>
      <w:ind w:left="714" w:hanging="357"/>
    </w:pPr>
  </w:style>
  <w:style w:type="character" w:customStyle="1" w:styleId="PunktlisteEnkelTegn">
    <w:name w:val="Punktliste Enkel Tegn"/>
    <w:basedOn w:val="BrevtekstTegn"/>
    <w:link w:val="PunktlisteEnkel"/>
    <w:rsid w:val="00102D8A"/>
    <w:rPr>
      <w:rFonts w:ascii="Arial" w:hAnsi="Arial"/>
      <w:noProof/>
      <w:sz w:val="24"/>
    </w:rPr>
  </w:style>
  <w:style w:type="character" w:customStyle="1" w:styleId="PunktlisteTegn">
    <w:name w:val="Punktliste Tegn"/>
    <w:basedOn w:val="PunktlisteEnkelTegn"/>
    <w:link w:val="Punktliste1"/>
    <w:rsid w:val="0016094B"/>
    <w:rPr>
      <w:rFonts w:ascii="Arial" w:hAnsi="Arial"/>
      <w:noProof/>
      <w:sz w:val="24"/>
    </w:rPr>
  </w:style>
  <w:style w:type="table" w:styleId="Tabellrutenett">
    <w:name w:val="Table Grid"/>
    <w:basedOn w:val="Vanligtabell"/>
    <w:uiPriority w:val="59"/>
    <w:rsid w:val="005435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sbehandler">
    <w:name w:val="Skasbehandler"/>
    <w:basedOn w:val="Brevtekst"/>
    <w:link w:val="SkasbehandlerTegn"/>
    <w:qFormat/>
    <w:rsid w:val="00BA4361"/>
    <w:pPr>
      <w:spacing w:after="60"/>
    </w:pPr>
  </w:style>
  <w:style w:type="paragraph" w:customStyle="1" w:styleId="MedVennligHilsen">
    <w:name w:val="MedVennligHilsen"/>
    <w:basedOn w:val="Brevtekst"/>
    <w:link w:val="MedVennligHilsenTegn"/>
    <w:qFormat/>
    <w:rsid w:val="00BA4361"/>
    <w:pPr>
      <w:spacing w:after="0"/>
    </w:pPr>
  </w:style>
  <w:style w:type="character" w:customStyle="1" w:styleId="SkasbehandlerTegn">
    <w:name w:val="Skasbehandler Tegn"/>
    <w:basedOn w:val="BrevtekstTegn"/>
    <w:link w:val="Skasbehandler"/>
    <w:rsid w:val="00BA4361"/>
    <w:rPr>
      <w:noProof/>
      <w:sz w:val="24"/>
    </w:rPr>
  </w:style>
  <w:style w:type="character" w:customStyle="1" w:styleId="MedVennligHilsenTegn">
    <w:name w:val="MedVennligHilsen Tegn"/>
    <w:basedOn w:val="BrevtekstTegn"/>
    <w:link w:val="MedVennligHilsen"/>
    <w:rsid w:val="00BA4361"/>
    <w:rPr>
      <w:noProof/>
      <w:sz w:val="24"/>
    </w:rPr>
  </w:style>
  <w:style w:type="paragraph" w:customStyle="1" w:styleId="AvstandUnderskrift">
    <w:name w:val="AvstandUnderskrift"/>
    <w:basedOn w:val="Brevtekst"/>
    <w:link w:val="AvstandUnderskriftTegn"/>
    <w:qFormat/>
    <w:rsid w:val="00AD2121"/>
    <w:pPr>
      <w:spacing w:after="480"/>
    </w:pPr>
  </w:style>
  <w:style w:type="character" w:customStyle="1" w:styleId="AvstandUnderskriftTegn">
    <w:name w:val="AvstandUnderskrift Tegn"/>
    <w:basedOn w:val="BrevtekstTegn"/>
    <w:link w:val="AvstandUnderskrift"/>
    <w:rsid w:val="00AD2121"/>
    <w:rPr>
      <w:noProof/>
      <w:sz w:val="24"/>
    </w:rPr>
  </w:style>
  <w:style w:type="character" w:styleId="Plassholdertekst">
    <w:name w:val="Placeholder Text"/>
    <w:basedOn w:val="Standardskriftforavsnitt"/>
    <w:uiPriority w:val="99"/>
    <w:semiHidden/>
    <w:rsid w:val="007F76E4"/>
    <w:rPr>
      <w:color w:val="808080"/>
    </w:rPr>
  </w:style>
  <w:style w:type="paragraph" w:customStyle="1" w:styleId="SkjulReferanse">
    <w:name w:val="SkjulReferanse"/>
    <w:basedOn w:val="Normal"/>
    <w:link w:val="SkjulReferanseTegn"/>
    <w:qFormat/>
    <w:rsid w:val="00E76362"/>
    <w:pPr>
      <w:tabs>
        <w:tab w:val="left" w:pos="3119"/>
        <w:tab w:val="left" w:pos="6237"/>
      </w:tabs>
      <w:spacing w:before="20"/>
    </w:pPr>
    <w:rPr>
      <w:rFonts w:cs="Arial"/>
      <w:color w:val="FFFFFF" w:themeColor="background1"/>
      <w:sz w:val="14"/>
      <w:szCs w:val="14"/>
    </w:rPr>
  </w:style>
  <w:style w:type="paragraph" w:customStyle="1" w:styleId="SkjulTittel">
    <w:name w:val="SkjulTittel"/>
    <w:basedOn w:val="Topptekst"/>
    <w:link w:val="SkjulTittelTegn"/>
    <w:qFormat/>
    <w:rsid w:val="00F752D3"/>
    <w:pPr>
      <w:tabs>
        <w:tab w:val="clear" w:pos="4536"/>
      </w:tabs>
    </w:pPr>
    <w:rPr>
      <w:rFonts w:cs="Arial"/>
      <w:color w:val="FFFFFF" w:themeColor="background1"/>
      <w:szCs w:val="22"/>
    </w:rPr>
  </w:style>
  <w:style w:type="character" w:customStyle="1" w:styleId="SkjulReferanseTegn">
    <w:name w:val="SkjulReferanse Tegn"/>
    <w:basedOn w:val="Standardskriftforavsnitt"/>
    <w:link w:val="SkjulReferanse"/>
    <w:rsid w:val="00E76362"/>
    <w:rPr>
      <w:rFonts w:ascii="Arial" w:hAnsi="Arial" w:cs="Arial"/>
      <w:color w:val="FFFFFF" w:themeColor="background1"/>
      <w:sz w:val="14"/>
      <w:szCs w:val="14"/>
    </w:rPr>
  </w:style>
  <w:style w:type="character" w:customStyle="1" w:styleId="TopptekstTegn">
    <w:name w:val="Topptekst Tegn"/>
    <w:basedOn w:val="Standardskriftforavsnitt"/>
    <w:link w:val="Topptekst"/>
    <w:uiPriority w:val="99"/>
    <w:rsid w:val="00F752D3"/>
    <w:rPr>
      <w:sz w:val="22"/>
    </w:rPr>
  </w:style>
  <w:style w:type="character" w:customStyle="1" w:styleId="SkjulTittelTegn">
    <w:name w:val="SkjulTittel Tegn"/>
    <w:basedOn w:val="TopptekstTegn"/>
    <w:link w:val="SkjulTittel"/>
    <w:rsid w:val="00F752D3"/>
    <w:rPr>
      <w:rFonts w:ascii="Arial" w:hAnsi="Arial" w:cs="Arial"/>
      <w:color w:val="FFFFFF" w:themeColor="background1"/>
      <w:sz w:val="22"/>
      <w:szCs w:val="22"/>
    </w:rPr>
  </w:style>
  <w:style w:type="paragraph" w:styleId="Listeavsnitt">
    <w:name w:val="List Paragraph"/>
    <w:aliases w:val="Nummerering,Liste brødtekst"/>
    <w:basedOn w:val="Normal"/>
    <w:link w:val="ListeavsnittTegn"/>
    <w:uiPriority w:val="34"/>
    <w:qFormat/>
    <w:rsid w:val="00E448AB"/>
    <w:pPr>
      <w:ind w:left="720"/>
      <w:contextualSpacing/>
    </w:pPr>
  </w:style>
  <w:style w:type="paragraph" w:styleId="Overskriftforinnholdsfortegnelse">
    <w:name w:val="TOC Heading"/>
    <w:basedOn w:val="Overskrift1"/>
    <w:next w:val="Normal"/>
    <w:uiPriority w:val="39"/>
    <w:semiHidden/>
    <w:unhideWhenUsed/>
    <w:qFormat/>
    <w:rsid w:val="00A138F1"/>
    <w:pPr>
      <w:keepLines/>
      <w:numPr>
        <w:numId w:val="0"/>
      </w:numPr>
      <w:spacing w:before="480" w:after="0" w:line="276" w:lineRule="auto"/>
      <w:outlineLvl w:val="9"/>
    </w:pPr>
    <w:rPr>
      <w:rFonts w:asciiTheme="majorHAnsi" w:eastAsiaTheme="majorEastAsia" w:hAnsiTheme="majorHAnsi" w:cstheme="majorBidi"/>
      <w:bCs/>
      <w:color w:val="365F91" w:themeColor="accent1" w:themeShade="BF"/>
      <w:sz w:val="28"/>
      <w:szCs w:val="28"/>
    </w:rPr>
  </w:style>
  <w:style w:type="paragraph" w:styleId="INNH1">
    <w:name w:val="toc 1"/>
    <w:basedOn w:val="Normal"/>
    <w:next w:val="Normal"/>
    <w:autoRedefine/>
    <w:uiPriority w:val="39"/>
    <w:rsid w:val="00BD6107"/>
    <w:pPr>
      <w:tabs>
        <w:tab w:val="left" w:pos="440"/>
        <w:tab w:val="right" w:leader="dot" w:pos="9629"/>
      </w:tabs>
      <w:spacing w:after="100"/>
    </w:pPr>
    <w:rPr>
      <w:rFonts w:cs="Arial"/>
      <w:noProof/>
      <w:sz w:val="20"/>
    </w:rPr>
  </w:style>
  <w:style w:type="paragraph" w:styleId="INNH2">
    <w:name w:val="toc 2"/>
    <w:basedOn w:val="Normal"/>
    <w:next w:val="Normal"/>
    <w:autoRedefine/>
    <w:uiPriority w:val="39"/>
    <w:rsid w:val="00A138F1"/>
    <w:pPr>
      <w:spacing w:after="100"/>
      <w:ind w:left="220"/>
    </w:pPr>
  </w:style>
  <w:style w:type="paragraph" w:styleId="Punktliste2">
    <w:name w:val="List Bullet 2"/>
    <w:basedOn w:val="Normal"/>
    <w:rsid w:val="00904192"/>
    <w:pPr>
      <w:numPr>
        <w:numId w:val="3"/>
      </w:numPr>
      <w:contextualSpacing/>
    </w:pPr>
  </w:style>
  <w:style w:type="paragraph" w:styleId="Punktliste3">
    <w:name w:val="List Bullet 3"/>
    <w:basedOn w:val="Normal"/>
    <w:rsid w:val="00904192"/>
    <w:pPr>
      <w:numPr>
        <w:numId w:val="4"/>
      </w:numPr>
      <w:contextualSpacing/>
    </w:pPr>
  </w:style>
  <w:style w:type="paragraph" w:styleId="Punktliste4">
    <w:name w:val="List Bullet 4"/>
    <w:basedOn w:val="Normal"/>
    <w:rsid w:val="00904192"/>
    <w:pPr>
      <w:numPr>
        <w:numId w:val="5"/>
      </w:numPr>
      <w:contextualSpacing/>
    </w:pPr>
  </w:style>
  <w:style w:type="paragraph" w:styleId="Tittel">
    <w:name w:val="Title"/>
    <w:basedOn w:val="Normal"/>
    <w:next w:val="Normal"/>
    <w:link w:val="TittelTegn"/>
    <w:qFormat/>
    <w:rsid w:val="0090419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904192"/>
    <w:rPr>
      <w:rFonts w:asciiTheme="majorHAnsi" w:eastAsiaTheme="majorEastAsia" w:hAnsiTheme="majorHAnsi" w:cstheme="majorBidi"/>
      <w:color w:val="17365D" w:themeColor="text2" w:themeShade="BF"/>
      <w:spacing w:val="5"/>
      <w:kern w:val="28"/>
      <w:sz w:val="52"/>
      <w:szCs w:val="52"/>
    </w:rPr>
  </w:style>
  <w:style w:type="paragraph" w:styleId="Brdtekstinnrykk">
    <w:name w:val="Body Text Indent"/>
    <w:basedOn w:val="Normal"/>
    <w:link w:val="BrdtekstinnrykkTegn"/>
    <w:rsid w:val="00904192"/>
    <w:pPr>
      <w:spacing w:after="120"/>
      <w:ind w:left="283"/>
    </w:pPr>
  </w:style>
  <w:style w:type="character" w:customStyle="1" w:styleId="BrdtekstinnrykkTegn">
    <w:name w:val="Brødtekstinnrykk Tegn"/>
    <w:basedOn w:val="Standardskriftforavsnitt"/>
    <w:link w:val="Brdtekstinnrykk"/>
    <w:rsid w:val="00904192"/>
    <w:rPr>
      <w:sz w:val="22"/>
    </w:rPr>
  </w:style>
  <w:style w:type="paragraph" w:styleId="Brdtekst-frsteinnrykk2">
    <w:name w:val="Body Text First Indent 2"/>
    <w:basedOn w:val="Brdtekstinnrykk"/>
    <w:link w:val="Brdtekst-frsteinnrykk2Tegn"/>
    <w:rsid w:val="00904192"/>
    <w:pPr>
      <w:spacing w:after="0"/>
      <w:ind w:left="360" w:firstLine="360"/>
    </w:pPr>
  </w:style>
  <w:style w:type="character" w:customStyle="1" w:styleId="Brdtekst-frsteinnrykk2Tegn">
    <w:name w:val="Brødtekst - første innrykk 2 Tegn"/>
    <w:basedOn w:val="BrdtekstinnrykkTegn"/>
    <w:link w:val="Brdtekst-frsteinnrykk2"/>
    <w:rsid w:val="00904192"/>
    <w:rPr>
      <w:sz w:val="22"/>
    </w:rPr>
  </w:style>
  <w:style w:type="character" w:styleId="Merknadsreferanse">
    <w:name w:val="annotation reference"/>
    <w:basedOn w:val="Standardskriftforavsnitt"/>
    <w:rsid w:val="00AD5238"/>
    <w:rPr>
      <w:sz w:val="16"/>
      <w:szCs w:val="16"/>
    </w:rPr>
  </w:style>
  <w:style w:type="paragraph" w:styleId="Merknadstekst">
    <w:name w:val="annotation text"/>
    <w:basedOn w:val="Normal"/>
    <w:link w:val="MerknadstekstTegn"/>
    <w:rsid w:val="00AD5238"/>
    <w:rPr>
      <w:sz w:val="20"/>
    </w:rPr>
  </w:style>
  <w:style w:type="character" w:customStyle="1" w:styleId="MerknadstekstTegn">
    <w:name w:val="Merknadstekst Tegn"/>
    <w:basedOn w:val="Standardskriftforavsnitt"/>
    <w:link w:val="Merknadstekst"/>
    <w:rsid w:val="00AD5238"/>
  </w:style>
  <w:style w:type="paragraph" w:styleId="Kommentaremne">
    <w:name w:val="annotation subject"/>
    <w:basedOn w:val="Merknadstekst"/>
    <w:next w:val="Merknadstekst"/>
    <w:link w:val="KommentaremneTegn"/>
    <w:rsid w:val="00AD5238"/>
    <w:rPr>
      <w:b/>
      <w:bCs/>
    </w:rPr>
  </w:style>
  <w:style w:type="character" w:customStyle="1" w:styleId="KommentaremneTegn">
    <w:name w:val="Kommentaremne Tegn"/>
    <w:basedOn w:val="MerknadstekstTegn"/>
    <w:link w:val="Kommentaremne"/>
    <w:rsid w:val="00AD5238"/>
    <w:rPr>
      <w:b/>
      <w:bCs/>
    </w:rPr>
  </w:style>
  <w:style w:type="paragraph" w:styleId="NormalWeb">
    <w:name w:val="Normal (Web)"/>
    <w:basedOn w:val="Normal"/>
    <w:rsid w:val="005F3202"/>
    <w:pPr>
      <w:spacing w:before="100" w:beforeAutospacing="1" w:after="100" w:afterAutospacing="1"/>
    </w:pPr>
    <w:rPr>
      <w:szCs w:val="24"/>
    </w:rPr>
  </w:style>
  <w:style w:type="paragraph" w:customStyle="1" w:styleId="Enkel">
    <w:name w:val="Enkel"/>
    <w:basedOn w:val="Normal"/>
    <w:rsid w:val="005F3202"/>
    <w:pPr>
      <w:autoSpaceDE w:val="0"/>
      <w:autoSpaceDN w:val="0"/>
    </w:pPr>
    <w:rPr>
      <w:rFonts w:cs="Arial"/>
      <w:szCs w:val="24"/>
    </w:rPr>
  </w:style>
  <w:style w:type="paragraph" w:styleId="Brdtekst-frsteinnrykk">
    <w:name w:val="Body Text First Indent"/>
    <w:basedOn w:val="Brdtekst"/>
    <w:link w:val="Brdtekst-frsteinnrykkTegn"/>
    <w:rsid w:val="00B97533"/>
    <w:pPr>
      <w:ind w:firstLine="360"/>
    </w:pPr>
    <w:rPr>
      <w:sz w:val="22"/>
    </w:rPr>
  </w:style>
  <w:style w:type="character" w:customStyle="1" w:styleId="Brdtekst-frsteinnrykkTegn">
    <w:name w:val="Brødtekst - første innrykk Tegn"/>
    <w:basedOn w:val="BrdtekstTegn"/>
    <w:link w:val="Brdtekst-frsteinnrykk"/>
    <w:rsid w:val="00B97533"/>
    <w:rPr>
      <w:sz w:val="22"/>
    </w:rPr>
  </w:style>
  <w:style w:type="character" w:customStyle="1" w:styleId="Overskrift1Tegn">
    <w:name w:val="Overskrift 1 Tegn"/>
    <w:basedOn w:val="Standardskriftforavsnitt"/>
    <w:link w:val="Overskrift1"/>
    <w:rsid w:val="00684E99"/>
    <w:rPr>
      <w:rFonts w:ascii="Arial" w:hAnsi="Arial"/>
      <w:b/>
      <w:sz w:val="32"/>
    </w:rPr>
  </w:style>
  <w:style w:type="character" w:customStyle="1" w:styleId="Overskrift2Tegn">
    <w:name w:val="Overskrift 2 Tegn"/>
    <w:basedOn w:val="Standardskriftforavsnitt"/>
    <w:link w:val="Overskrift2"/>
    <w:rsid w:val="00684E99"/>
    <w:rPr>
      <w:rFonts w:ascii="Arial" w:hAnsi="Arial"/>
      <w:b/>
      <w:i/>
      <w:sz w:val="28"/>
    </w:rPr>
  </w:style>
  <w:style w:type="character" w:customStyle="1" w:styleId="BunntekstTegn">
    <w:name w:val="Bunntekst Tegn"/>
    <w:basedOn w:val="Standardskriftforavsnitt"/>
    <w:link w:val="Bunntekst"/>
    <w:uiPriority w:val="99"/>
    <w:rsid w:val="004503B1"/>
    <w:rPr>
      <w:sz w:val="22"/>
    </w:rPr>
  </w:style>
  <w:style w:type="character" w:customStyle="1" w:styleId="ListeavsnittTegn">
    <w:name w:val="Listeavsnitt Tegn"/>
    <w:aliases w:val="Nummerering Tegn,Liste brødtekst Tegn"/>
    <w:basedOn w:val="Standardskriftforavsnitt"/>
    <w:link w:val="Listeavsnitt"/>
    <w:uiPriority w:val="34"/>
    <w:rsid w:val="003E728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upport.mercell.com/space/ESN/707297420/Selvbetjening+for+Leverand%C3%B8re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u.eu-supply.com/login.asp?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u.eu-supply.com/login.asp?B"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ir.no" TargetMode="External"/><Relationship Id="rId5" Type="http://schemas.openxmlformats.org/officeDocument/2006/relationships/numbering" Target="numbering.xml"/><Relationship Id="rId15" Type="http://schemas.openxmlformats.org/officeDocument/2006/relationships/hyperlink" Target="https://lovdata.no/dokument/SF/forskrift/2016-08-12-974"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vdata.no/dokument/NL/lov/2016-06-17-73"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DE0B5DC5D1951459C0830A8121AC2AF" ma:contentTypeVersion="27" ma:contentTypeDescription="Opprett et nytt dokument." ma:contentTypeScope="" ma:versionID="dd382df3647a011319b064a5d2d4fc05">
  <xsd:schema xmlns:xsd="http://www.w3.org/2001/XMLSchema" xmlns:xs="http://www.w3.org/2001/XMLSchema" xmlns:p="http://schemas.microsoft.com/office/2006/metadata/properties" xmlns:ns2="a417766f-2d33-4a42-8e2d-93ea78c9f687" xmlns:ns3="c5131d0c-17e0-4931-8edb-89207dbdc343" xmlns:ns4="51c82afe-dbdc-4138-8a83-cfbde5761019" targetNamespace="http://schemas.microsoft.com/office/2006/metadata/properties" ma:root="true" ma:fieldsID="d2ead61890234ac131e7f8ef435304b8" ns2:_="" ns3:_="" ns4:_="">
    <xsd:import namespace="a417766f-2d33-4a42-8e2d-93ea78c9f687"/>
    <xsd:import namespace="c5131d0c-17e0-4931-8edb-89207dbdc343"/>
    <xsd:import namespace="51c82afe-dbdc-4138-8a83-cfbde57610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Selskap" minOccurs="0"/>
                <xsd:element ref="ns2:Avdeling" minOccurs="0"/>
                <xsd:element ref="ns2:Status" minOccurs="0"/>
                <xsd:element ref="ns2:Ansvarlig" minOccurs="0"/>
                <xsd:element ref="ns2:lcf76f155ced4ddcb4097134ff3c332f" minOccurs="0"/>
                <xsd:element ref="ns4:TaxCatchAll" minOccurs="0"/>
                <xsd:element ref="ns2:MediaLengthInSeconds"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7766f-2d33-4a42-8e2d-93ea78c9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elskap" ma:index="20" nillable="true" ma:displayName="Selskap" ma:format="Dropdown" ma:internalName="Selskap">
      <xsd:simpleType>
        <xsd:restriction base="dms:Text">
          <xsd:maxLength value="255"/>
        </xsd:restriction>
      </xsd:simpleType>
    </xsd:element>
    <xsd:element name="Avdeling" ma:index="21" nillable="true" ma:displayName="Avdeling" ma:format="Dropdown" ma:internalName="Avdeling">
      <xsd:simpleType>
        <xsd:restriction base="dms:Text">
          <xsd:maxLength value="255"/>
        </xsd:restriction>
      </xsd:simpleType>
    </xsd:element>
    <xsd:element name="Status" ma:index="22" nillable="true" ma:displayName="Status" ma:format="Dropdown" ma:internalName="Status">
      <xsd:simpleType>
        <xsd:union memberTypes="dms:Text">
          <xsd:simpleType>
            <xsd:restriction base="dms:Choice">
              <xsd:enumeration value="Under arbeid"/>
              <xsd:enumeration value="Utlyst"/>
              <xsd:enumeration value="Tildelt"/>
              <xsd:enumeration value="Avlyst"/>
            </xsd:restriction>
          </xsd:simpleType>
        </xsd:union>
      </xsd:simpleType>
    </xsd:element>
    <xsd:element name="Ansvarlig" ma:index="23" nillable="true" ma:displayName="Ansvarlig" ma:description="Ansvarlig for konkurransen" ma:format="Dropdown" ma:internalName="Ansvarlig">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eba9909e-6d24-415b-b6a5-c9966329446c"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_Flow_SignoffStatus" ma:index="30"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1d0c-17e0-4931-8edb-89207dbdc34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c82afe-dbdc-4138-8a83-cfbde576101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ab1723-ec39-4274-9600-6866b5d8e280}" ma:internalName="TaxCatchAll" ma:showField="CatchAllData" ma:web="c5131d0c-17e0-4931-8edb-89207dbdc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7"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nsvarlig xmlns="a417766f-2d33-4a42-8e2d-93ea78c9f687" xsi:nil="true"/>
    <_Flow_SignoffStatus xmlns="a417766f-2d33-4a42-8e2d-93ea78c9f687" xsi:nil="true"/>
    <Selskap xmlns="a417766f-2d33-4a42-8e2d-93ea78c9f687" xsi:nil="true"/>
    <Avdeling xmlns="a417766f-2d33-4a42-8e2d-93ea78c9f687" xsi:nil="true"/>
    <Status xmlns="a417766f-2d33-4a42-8e2d-93ea78c9f687" xsi:nil="true"/>
    <lcf76f155ced4ddcb4097134ff3c332f xmlns="a417766f-2d33-4a42-8e2d-93ea78c9f687">
      <Terms xmlns="http://schemas.microsoft.com/office/infopath/2007/PartnerControls"/>
    </lcf76f155ced4ddcb4097134ff3c332f>
    <TaxCatchAll xmlns="51c82afe-dbdc-4138-8a83-cfbde576101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E6E5ED2D-E5C9-4A42-9D39-1441986E3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7766f-2d33-4a42-8e2d-93ea78c9f687"/>
    <ds:schemaRef ds:uri="c5131d0c-17e0-4931-8edb-89207dbdc343"/>
    <ds:schemaRef ds:uri="51c82afe-dbdc-4138-8a83-cfbde5761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E901E7-E74E-4816-B9A9-B21350E60851}">
  <ds:schemaRefs>
    <ds:schemaRef ds:uri="http://schemas.microsoft.com/office/2006/metadata/properties"/>
    <ds:schemaRef ds:uri="http://schemas.microsoft.com/office/infopath/2007/PartnerControls"/>
    <ds:schemaRef ds:uri="a417766f-2d33-4a42-8e2d-93ea78c9f687"/>
    <ds:schemaRef ds:uri="51c82afe-dbdc-4138-8a83-cfbde5761019"/>
  </ds:schemaRefs>
</ds:datastoreItem>
</file>

<file path=customXml/itemProps3.xml><?xml version="1.0" encoding="utf-8"?>
<ds:datastoreItem xmlns:ds="http://schemas.openxmlformats.org/officeDocument/2006/customXml" ds:itemID="{D69B8A5D-45F7-413F-BE07-A0BA42B8627D}">
  <ds:schemaRefs>
    <ds:schemaRef ds:uri="http://schemas.openxmlformats.org/officeDocument/2006/bibliography"/>
  </ds:schemaRefs>
</ds:datastoreItem>
</file>

<file path=customXml/itemProps4.xml><?xml version="1.0" encoding="utf-8"?>
<ds:datastoreItem xmlns:ds="http://schemas.openxmlformats.org/officeDocument/2006/customXml" ds:itemID="{76A319BC-D7DD-490D-99C6-8BEAD9C54F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21</Pages>
  <Words>4990</Words>
  <Characters>31342</Characters>
  <Application>Microsoft Office Word</Application>
  <DocSecurity>0</DocSecurity>
  <Lines>1119</Lines>
  <Paragraphs>490</Paragraphs>
  <ScaleCrop>false</ScaleCrop>
  <HeadingPairs>
    <vt:vector size="2" baseType="variant">
      <vt:variant>
        <vt:lpstr>Tittel</vt:lpstr>
      </vt:variant>
      <vt:variant>
        <vt:i4>1</vt:i4>
      </vt:variant>
    </vt:vector>
  </HeadingPairs>
  <TitlesOfParts>
    <vt:vector size="1" baseType="lpstr">
      <vt:lpstr>Brev</vt:lpstr>
    </vt:vector>
  </TitlesOfParts>
  <Company>BIR AS</Company>
  <LinksUpToDate>false</LinksUpToDate>
  <CharactersWithSpaces>35842</CharactersWithSpaces>
  <SharedDoc>false</SharedDoc>
  <HLinks>
    <vt:vector size="12" baseType="variant">
      <vt:variant>
        <vt:i4>1179669</vt:i4>
      </vt:variant>
      <vt:variant>
        <vt:i4>3</vt:i4>
      </vt:variant>
      <vt:variant>
        <vt:i4>0</vt:i4>
      </vt:variant>
      <vt:variant>
        <vt:i4>5</vt:i4>
      </vt:variant>
      <vt:variant>
        <vt:lpwstr>http://www.bir.hl.no/</vt:lpwstr>
      </vt:variant>
      <vt:variant>
        <vt:lpwstr/>
      </vt: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Brev</dc:title>
  <dc:creator>Atle Hitland</dc:creator>
  <cp:lastModifiedBy>Atle Hitland</cp:lastModifiedBy>
  <cp:revision>8</cp:revision>
  <cp:lastPrinted>2014-12-16T09:55:00Z</cp:lastPrinted>
  <dcterms:created xsi:type="dcterms:W3CDTF">2026-08-04T09:54:00Z</dcterms:created>
  <dcterms:modified xsi:type="dcterms:W3CDTF">2026-08-05T09:29:00Z</dcterms:modified>
  <cp:contentStatus>Ikke startet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0x0101005DE0B5DC5D1951459C0830A8121AC2AF</vt:lpwstr>
  </property>
  <property fmtid="{D5CDD505-2E9C-101B-9397-08002B2CF9AE}" pid="3" name="Order">
    <vt:r8>15100</vt:r8>
  </property>
  <property fmtid="{D5CDD505-2E9C-101B-9397-08002B2CF9AE}" pid="4" name="MediaServiceImageTags">
    <vt:lpwstr/>
  </property>
</Properties>
</file>